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2662" w14:textId="77777777" w:rsidR="00A65D7D" w:rsidRPr="000D5DBC" w:rsidRDefault="00A65D7D" w:rsidP="000D5DBC">
      <w:pPr>
        <w:tabs>
          <w:tab w:val="center" w:pos="5472"/>
        </w:tabs>
        <w:jc w:val="center"/>
        <w:rPr>
          <w:rFonts w:cs="Times New Roman"/>
          <w:b/>
          <w:bCs/>
          <w:sz w:val="28"/>
          <w:szCs w:val="28"/>
        </w:rPr>
      </w:pPr>
      <w:r w:rsidRPr="000D5DBC">
        <w:rPr>
          <w:rFonts w:cs="Times New Roman"/>
          <w:b/>
          <w:bCs/>
          <w:sz w:val="28"/>
          <w:szCs w:val="28"/>
        </w:rPr>
        <w:t>UNITED STATES BANKRUPTCY COURT</w:t>
      </w:r>
    </w:p>
    <w:p w14:paraId="08C947C9" w14:textId="77777777" w:rsidR="00A65D7D" w:rsidRPr="000D5DBC" w:rsidRDefault="00A65D7D" w:rsidP="000D5DBC">
      <w:pPr>
        <w:tabs>
          <w:tab w:val="center" w:pos="5472"/>
        </w:tabs>
        <w:jc w:val="center"/>
        <w:rPr>
          <w:rFonts w:cs="Times New Roman"/>
          <w:sz w:val="28"/>
          <w:szCs w:val="28"/>
        </w:rPr>
      </w:pPr>
      <w:r w:rsidRPr="000D5DBC">
        <w:rPr>
          <w:rFonts w:cs="Times New Roman"/>
          <w:b/>
          <w:bCs/>
          <w:sz w:val="28"/>
          <w:szCs w:val="28"/>
        </w:rPr>
        <w:t>MIDDLE DISTRICT OF NORTH CAROLINA</w:t>
      </w:r>
    </w:p>
    <w:p w14:paraId="2CD396C1" w14:textId="77777777" w:rsidR="00A65D7D" w:rsidRDefault="00A65D7D">
      <w:pPr>
        <w:rPr>
          <w:rFonts w:cs="Times New Roman"/>
        </w:rPr>
      </w:pPr>
    </w:p>
    <w:p w14:paraId="4C4B2E73" w14:textId="77777777" w:rsidR="00A65D7D" w:rsidRDefault="000D5DBC">
      <w:pPr>
        <w:tabs>
          <w:tab w:val="left" w:pos="-1440"/>
        </w:tabs>
        <w:ind w:left="5760" w:hanging="5760"/>
        <w:rPr>
          <w:rFonts w:cs="Times New Roman"/>
          <w:b/>
          <w:bCs/>
          <w:sz w:val="22"/>
          <w:szCs w:val="22"/>
        </w:rPr>
      </w:pPr>
      <w:r>
        <w:rPr>
          <w:rFonts w:cs="Times New Roman"/>
          <w:b/>
          <w:bCs/>
          <w:sz w:val="22"/>
          <w:szCs w:val="22"/>
        </w:rPr>
        <w:t>In the Matter of:</w:t>
      </w:r>
      <w:r>
        <w:rPr>
          <w:rFonts w:cs="Times New Roman"/>
          <w:b/>
          <w:bCs/>
          <w:sz w:val="22"/>
          <w:szCs w:val="22"/>
        </w:rPr>
        <w:tab/>
      </w:r>
      <w:r w:rsidR="00A65D7D">
        <w:rPr>
          <w:rFonts w:cs="Times New Roman"/>
          <w:b/>
          <w:bCs/>
          <w:sz w:val="22"/>
          <w:szCs w:val="22"/>
        </w:rPr>
        <w:t>)</w:t>
      </w:r>
    </w:p>
    <w:p w14:paraId="7B41BE6D" w14:textId="77777777" w:rsidR="00A65D7D" w:rsidRDefault="00A65D7D">
      <w:pPr>
        <w:tabs>
          <w:tab w:val="left" w:pos="-1440"/>
        </w:tabs>
        <w:ind w:left="5760" w:hanging="720"/>
        <w:rPr>
          <w:rFonts w:cs="Times New Roman"/>
          <w:b/>
          <w:bCs/>
          <w:sz w:val="22"/>
          <w:szCs w:val="22"/>
        </w:rPr>
      </w:pPr>
      <w:r>
        <w:rPr>
          <w:rFonts w:cs="Times New Roman"/>
          <w:b/>
          <w:bCs/>
          <w:sz w:val="22"/>
          <w:szCs w:val="22"/>
        </w:rPr>
        <w:t xml:space="preserve">  </w:t>
      </w:r>
      <w:r>
        <w:rPr>
          <w:rFonts w:cs="Times New Roman"/>
          <w:b/>
          <w:bCs/>
          <w:sz w:val="22"/>
          <w:szCs w:val="22"/>
        </w:rPr>
        <w:tab/>
        <w:t>)</w:t>
      </w:r>
      <w:r>
        <w:rPr>
          <w:rFonts w:cs="Times New Roman"/>
          <w:b/>
          <w:bCs/>
          <w:sz w:val="22"/>
          <w:szCs w:val="22"/>
        </w:rPr>
        <w:tab/>
        <w:t xml:space="preserve">Case No. </w:t>
      </w:r>
      <w:r>
        <w:rPr>
          <w:rFonts w:cs="Times New Roman"/>
          <w:b/>
          <w:bCs/>
          <w:sz w:val="22"/>
          <w:szCs w:val="22"/>
          <w:u w:val="single"/>
        </w:rPr>
        <w:t xml:space="preserve">                         </w:t>
      </w:r>
      <w:r>
        <w:rPr>
          <w:rFonts w:cs="Times New Roman"/>
          <w:b/>
          <w:bCs/>
          <w:sz w:val="22"/>
          <w:szCs w:val="22"/>
        </w:rPr>
        <w:t xml:space="preserve">   </w:t>
      </w:r>
    </w:p>
    <w:p w14:paraId="243354D5" w14:textId="77777777" w:rsidR="00A65D7D" w:rsidRDefault="00A65D7D">
      <w:pPr>
        <w:ind w:firstLine="5760"/>
        <w:rPr>
          <w:rFonts w:cs="Times New Roman"/>
          <w:b/>
          <w:bCs/>
          <w:sz w:val="22"/>
          <w:szCs w:val="22"/>
        </w:rPr>
      </w:pPr>
      <w:r>
        <w:rPr>
          <w:rFonts w:cs="Times New Roman"/>
          <w:b/>
          <w:bCs/>
          <w:sz w:val="22"/>
          <w:szCs w:val="22"/>
        </w:rPr>
        <w:t xml:space="preserve">)               </w:t>
      </w:r>
    </w:p>
    <w:p w14:paraId="604A4552" w14:textId="77777777" w:rsidR="00A65D7D" w:rsidRDefault="00A65D7D">
      <w:pPr>
        <w:ind w:firstLine="2880"/>
        <w:rPr>
          <w:rFonts w:cs="Times New Roman"/>
          <w:b/>
          <w:bCs/>
          <w:sz w:val="22"/>
          <w:szCs w:val="22"/>
        </w:rPr>
      </w:pPr>
      <w:r>
        <w:rPr>
          <w:rFonts w:cs="Times New Roman"/>
          <w:b/>
          <w:bCs/>
          <w:sz w:val="22"/>
          <w:szCs w:val="22"/>
        </w:rPr>
        <w:t xml:space="preserve">    </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t>)</w:t>
      </w:r>
      <w:r>
        <w:rPr>
          <w:rFonts w:cs="Times New Roman"/>
          <w:b/>
          <w:bCs/>
          <w:sz w:val="22"/>
          <w:szCs w:val="22"/>
        </w:rPr>
        <w:tab/>
      </w:r>
      <w:r>
        <w:rPr>
          <w:rFonts w:cs="Times New Roman"/>
          <w:b/>
          <w:bCs/>
          <w:sz w:val="22"/>
          <w:szCs w:val="22"/>
        </w:rPr>
        <w:tab/>
        <w:t>DEBTOR'S CLAIM FOR</w:t>
      </w:r>
    </w:p>
    <w:p w14:paraId="1C5241BE" w14:textId="77777777" w:rsidR="00A65D7D" w:rsidRDefault="00A65D7D">
      <w:pPr>
        <w:tabs>
          <w:tab w:val="left" w:pos="-1440"/>
        </w:tabs>
        <w:ind w:left="7200" w:hanging="2160"/>
        <w:rPr>
          <w:rFonts w:cs="Times New Roman"/>
          <w:b/>
          <w:bCs/>
          <w:sz w:val="22"/>
          <w:szCs w:val="22"/>
        </w:rPr>
      </w:pPr>
      <w:r>
        <w:rPr>
          <w:rFonts w:cs="Times New Roman"/>
          <w:b/>
          <w:bCs/>
          <w:sz w:val="22"/>
          <w:szCs w:val="22"/>
        </w:rPr>
        <w:t xml:space="preserve">    </w:t>
      </w:r>
      <w:r w:rsidR="0035211A">
        <w:rPr>
          <w:rFonts w:cs="Times New Roman"/>
          <w:b/>
          <w:bCs/>
          <w:sz w:val="22"/>
          <w:szCs w:val="22"/>
        </w:rPr>
        <w:t xml:space="preserve">    </w:t>
      </w:r>
      <w:r>
        <w:rPr>
          <w:rFonts w:cs="Times New Roman"/>
          <w:b/>
          <w:bCs/>
          <w:sz w:val="22"/>
          <w:szCs w:val="22"/>
        </w:rPr>
        <w:t>)</w:t>
      </w:r>
      <w:r>
        <w:rPr>
          <w:rFonts w:cs="Times New Roman"/>
          <w:b/>
          <w:bCs/>
          <w:sz w:val="22"/>
          <w:szCs w:val="22"/>
        </w:rPr>
        <w:tab/>
        <w:t>PROPERTY EXEMPTIONS</w:t>
      </w:r>
    </w:p>
    <w:p w14:paraId="1AB0DF88" w14:textId="77777777" w:rsidR="00A65D7D" w:rsidRDefault="00A65D7D">
      <w:pPr>
        <w:tabs>
          <w:tab w:val="left" w:pos="-1440"/>
        </w:tabs>
        <w:ind w:left="5760" w:hanging="2160"/>
        <w:rPr>
          <w:rFonts w:cs="Times New Roman"/>
          <w:b/>
          <w:bCs/>
          <w:sz w:val="22"/>
          <w:szCs w:val="22"/>
        </w:rPr>
      </w:pPr>
      <w:r>
        <w:rPr>
          <w:rFonts w:cs="Times New Roman"/>
          <w:b/>
          <w:bCs/>
          <w:sz w:val="22"/>
          <w:szCs w:val="22"/>
        </w:rPr>
        <w:t>Debtor.</w:t>
      </w:r>
      <w:r>
        <w:rPr>
          <w:rFonts w:cs="Times New Roman"/>
          <w:b/>
          <w:bCs/>
          <w:sz w:val="22"/>
          <w:szCs w:val="22"/>
        </w:rPr>
        <w:tab/>
        <w:t>)</w:t>
      </w:r>
    </w:p>
    <w:p w14:paraId="573146B6" w14:textId="127B4FA7" w:rsidR="00A65D7D" w:rsidRPr="00A419DC" w:rsidRDefault="00A65D7D">
      <w:pPr>
        <w:tabs>
          <w:tab w:val="left" w:pos="-576"/>
          <w:tab w:val="left" w:pos="0"/>
          <w:tab w:val="left" w:pos="327"/>
        </w:tabs>
        <w:rPr>
          <w:rFonts w:cs="Times New Roman"/>
          <w:sz w:val="16"/>
          <w:szCs w:val="16"/>
        </w:rPr>
      </w:pPr>
    </w:p>
    <w:p w14:paraId="64F52640" w14:textId="4B5397CC" w:rsidR="00797E0F" w:rsidRPr="00F33820" w:rsidRDefault="009B1142" w:rsidP="007065EC">
      <w:pPr>
        <w:pBdr>
          <w:top w:val="single" w:sz="4" w:space="1" w:color="auto"/>
          <w:left w:val="single" w:sz="4" w:space="4" w:color="auto"/>
          <w:bottom w:val="single" w:sz="4" w:space="1" w:color="auto"/>
          <w:right w:val="single" w:sz="4" w:space="4" w:color="auto"/>
        </w:pBdr>
        <w:tabs>
          <w:tab w:val="left" w:pos="-576"/>
          <w:tab w:val="left" w:pos="0"/>
          <w:tab w:val="left" w:pos="327"/>
        </w:tabs>
        <w:rPr>
          <w:rFonts w:cs="Times New Roman"/>
          <w:sz w:val="20"/>
          <w:szCs w:val="20"/>
        </w:rPr>
      </w:pPr>
      <w:r w:rsidRPr="008F3DBE">
        <w:rPr>
          <w:rFonts w:cs="Times New Roman"/>
          <w:b/>
          <w:bCs/>
          <w:sz w:val="22"/>
          <w:szCs w:val="22"/>
        </w:rPr>
        <w:t>NOTE</w:t>
      </w:r>
      <w:r w:rsidRPr="008F3DBE">
        <w:rPr>
          <w:rFonts w:cs="Times New Roman"/>
          <w:sz w:val="22"/>
          <w:szCs w:val="22"/>
        </w:rPr>
        <w:t>:</w:t>
      </w:r>
      <w:r w:rsidRPr="00E2782A">
        <w:rPr>
          <w:rFonts w:cs="Times New Roman"/>
          <w:sz w:val="22"/>
          <w:szCs w:val="22"/>
        </w:rPr>
        <w:t xml:space="preserve"> </w:t>
      </w:r>
      <w:r w:rsidR="001E6689">
        <w:rPr>
          <w:rFonts w:cs="Times New Roman"/>
          <w:sz w:val="22"/>
          <w:szCs w:val="22"/>
        </w:rPr>
        <w:t xml:space="preserve">You must </w:t>
      </w:r>
      <w:r w:rsidR="001E6689">
        <w:rPr>
          <w:rFonts w:cs="Times New Roman"/>
          <w:sz w:val="20"/>
          <w:szCs w:val="20"/>
        </w:rPr>
        <w:t>c</w:t>
      </w:r>
      <w:r w:rsidR="006745C3">
        <w:rPr>
          <w:rFonts w:cs="Times New Roman"/>
          <w:sz w:val="20"/>
          <w:szCs w:val="20"/>
        </w:rPr>
        <w:t>omplete this form</w:t>
      </w:r>
      <w:r w:rsidR="00797E0F">
        <w:rPr>
          <w:rFonts w:cs="Times New Roman"/>
          <w:sz w:val="20"/>
          <w:szCs w:val="20"/>
        </w:rPr>
        <w:t xml:space="preserve"> in addition to </w:t>
      </w:r>
      <w:r w:rsidR="009470CC">
        <w:rPr>
          <w:rFonts w:cs="Times New Roman"/>
          <w:sz w:val="20"/>
          <w:szCs w:val="20"/>
        </w:rPr>
        <w:t>Official Form 106C</w:t>
      </w:r>
      <w:r w:rsidR="001E6689">
        <w:rPr>
          <w:rFonts w:cs="Times New Roman"/>
          <w:sz w:val="20"/>
          <w:szCs w:val="20"/>
        </w:rPr>
        <w:t xml:space="preserve"> (Schedule ‘C’)</w:t>
      </w:r>
      <w:r w:rsidR="00797E0F">
        <w:rPr>
          <w:rFonts w:cs="Times New Roman"/>
          <w:sz w:val="20"/>
          <w:szCs w:val="20"/>
        </w:rPr>
        <w:t xml:space="preserve"> </w:t>
      </w:r>
      <w:r w:rsidR="00395BC7" w:rsidRPr="00A80CB7">
        <w:rPr>
          <w:rFonts w:cs="Times New Roman"/>
          <w:sz w:val="20"/>
          <w:szCs w:val="20"/>
        </w:rPr>
        <w:t xml:space="preserve">to claim </w:t>
      </w:r>
      <w:r w:rsidR="00910A92">
        <w:rPr>
          <w:rFonts w:cs="Times New Roman"/>
          <w:sz w:val="20"/>
          <w:szCs w:val="20"/>
        </w:rPr>
        <w:t>property as exempt</w:t>
      </w:r>
      <w:r w:rsidR="00395BC7" w:rsidRPr="00A80CB7">
        <w:rPr>
          <w:rFonts w:cs="Times New Roman"/>
          <w:sz w:val="20"/>
          <w:szCs w:val="20"/>
        </w:rPr>
        <w:t xml:space="preserve"> </w:t>
      </w:r>
      <w:r w:rsidR="0048287E" w:rsidRPr="00A80CB7">
        <w:rPr>
          <w:rFonts w:cs="Times New Roman"/>
          <w:sz w:val="20"/>
          <w:szCs w:val="20"/>
        </w:rPr>
        <w:t>if</w:t>
      </w:r>
      <w:r w:rsidR="00071F6D" w:rsidRPr="00A80CB7">
        <w:rPr>
          <w:rFonts w:cs="Times New Roman"/>
          <w:sz w:val="20"/>
          <w:szCs w:val="20"/>
        </w:rPr>
        <w:t>: (1)</w:t>
      </w:r>
      <w:r w:rsidRPr="00A80CB7">
        <w:rPr>
          <w:rFonts w:cs="Times New Roman"/>
          <w:sz w:val="20"/>
          <w:szCs w:val="20"/>
        </w:rPr>
        <w:t xml:space="preserve"> </w:t>
      </w:r>
      <w:r w:rsidR="0048287E" w:rsidRPr="00A80CB7">
        <w:rPr>
          <w:rFonts w:cs="Times New Roman"/>
          <w:sz w:val="20"/>
          <w:szCs w:val="20"/>
        </w:rPr>
        <w:t xml:space="preserve">your </w:t>
      </w:r>
      <w:r w:rsidRPr="00A80CB7">
        <w:rPr>
          <w:rFonts w:cs="Times New Roman"/>
          <w:sz w:val="20"/>
          <w:szCs w:val="20"/>
        </w:rPr>
        <w:t xml:space="preserve">domicile </w:t>
      </w:r>
      <w:r w:rsidR="004F2CBE" w:rsidRPr="00A80CB7">
        <w:rPr>
          <w:rFonts w:cs="Times New Roman"/>
          <w:sz w:val="20"/>
          <w:szCs w:val="20"/>
        </w:rPr>
        <w:t xml:space="preserve">was </w:t>
      </w:r>
      <w:r w:rsidRPr="00A80CB7">
        <w:rPr>
          <w:rFonts w:cs="Times New Roman"/>
          <w:sz w:val="20"/>
          <w:szCs w:val="20"/>
        </w:rPr>
        <w:t xml:space="preserve">located in North Carolina for the 730 days immediately preceding the date of the filing of the petition, or </w:t>
      </w:r>
      <w:r w:rsidR="00071F6D" w:rsidRPr="00A80CB7">
        <w:rPr>
          <w:rFonts w:cs="Times New Roman"/>
          <w:sz w:val="20"/>
          <w:szCs w:val="20"/>
        </w:rPr>
        <w:t xml:space="preserve">(2) </w:t>
      </w:r>
      <w:r w:rsidR="0048287E" w:rsidRPr="00A80CB7">
        <w:rPr>
          <w:rFonts w:cs="Times New Roman"/>
          <w:sz w:val="20"/>
          <w:szCs w:val="20"/>
        </w:rPr>
        <w:t>your</w:t>
      </w:r>
      <w:r w:rsidRPr="00A80CB7">
        <w:rPr>
          <w:rFonts w:cs="Times New Roman"/>
          <w:sz w:val="20"/>
          <w:szCs w:val="20"/>
        </w:rPr>
        <w:t xml:space="preserve"> domicile </w:t>
      </w:r>
      <w:r w:rsidR="004F2CBE" w:rsidRPr="00A80CB7">
        <w:rPr>
          <w:rFonts w:cs="Times New Roman"/>
          <w:sz w:val="20"/>
          <w:szCs w:val="20"/>
        </w:rPr>
        <w:t>was not</w:t>
      </w:r>
      <w:r w:rsidR="00845385" w:rsidRPr="00A80CB7">
        <w:rPr>
          <w:rFonts w:cs="Times New Roman"/>
          <w:sz w:val="20"/>
          <w:szCs w:val="20"/>
        </w:rPr>
        <w:t xml:space="preserve"> </w:t>
      </w:r>
      <w:r w:rsidRPr="00A80CB7">
        <w:rPr>
          <w:rFonts w:cs="Times New Roman"/>
          <w:sz w:val="20"/>
          <w:szCs w:val="20"/>
        </w:rPr>
        <w:t xml:space="preserve">located in a single state for </w:t>
      </w:r>
      <w:r w:rsidR="004F2CBE" w:rsidRPr="00A80CB7">
        <w:rPr>
          <w:rFonts w:cs="Times New Roman"/>
          <w:sz w:val="20"/>
          <w:szCs w:val="20"/>
        </w:rPr>
        <w:t xml:space="preserve">those </w:t>
      </w:r>
      <w:r w:rsidRPr="00A80CB7">
        <w:rPr>
          <w:rFonts w:cs="Times New Roman"/>
          <w:sz w:val="20"/>
          <w:szCs w:val="20"/>
        </w:rPr>
        <w:t xml:space="preserve">730 days, but </w:t>
      </w:r>
      <w:r w:rsidR="0048287E" w:rsidRPr="00A80CB7">
        <w:rPr>
          <w:rFonts w:cs="Times New Roman"/>
          <w:sz w:val="20"/>
          <w:szCs w:val="20"/>
        </w:rPr>
        <w:t>your</w:t>
      </w:r>
      <w:r w:rsidRPr="00A80CB7">
        <w:rPr>
          <w:rFonts w:cs="Times New Roman"/>
          <w:sz w:val="20"/>
          <w:szCs w:val="20"/>
        </w:rPr>
        <w:t xml:space="preserve"> domicile was located in North Carolina for 180 days immediately preceding the 730-day period or for a longer portion of such 180-day period than in any other place</w:t>
      </w:r>
      <w:r w:rsidR="009470CC">
        <w:rPr>
          <w:rFonts w:cs="Times New Roman"/>
          <w:sz w:val="20"/>
          <w:szCs w:val="20"/>
        </w:rPr>
        <w:t xml:space="preserve">. For more information, please </w:t>
      </w:r>
      <w:r w:rsidR="006C7304">
        <w:rPr>
          <w:rFonts w:cs="Times New Roman"/>
          <w:sz w:val="20"/>
          <w:szCs w:val="20"/>
        </w:rPr>
        <w:t>refer to</w:t>
      </w:r>
      <w:r w:rsidR="009470CC">
        <w:rPr>
          <w:rFonts w:cs="Times New Roman"/>
          <w:sz w:val="20"/>
          <w:szCs w:val="20"/>
        </w:rPr>
        <w:t xml:space="preserve"> Local Rule 4003-1 of the United States Bankruptcy Court for the Middle District of North Carolina</w:t>
      </w:r>
      <w:r w:rsidR="001E6689">
        <w:rPr>
          <w:rFonts w:cs="Times New Roman"/>
          <w:sz w:val="20"/>
          <w:szCs w:val="20"/>
        </w:rPr>
        <w:t xml:space="preserve">. </w:t>
      </w:r>
      <w:r w:rsidR="00797E0F">
        <w:rPr>
          <w:rFonts w:cs="Times New Roman"/>
          <w:sz w:val="20"/>
          <w:szCs w:val="20"/>
        </w:rPr>
        <w:t xml:space="preserve">Schedule </w:t>
      </w:r>
      <w:r w:rsidR="001E6689">
        <w:rPr>
          <w:rFonts w:cs="Times New Roman"/>
          <w:sz w:val="20"/>
          <w:szCs w:val="20"/>
        </w:rPr>
        <w:t>‘</w:t>
      </w:r>
      <w:r w:rsidR="00797E0F">
        <w:rPr>
          <w:rFonts w:cs="Times New Roman"/>
          <w:sz w:val="20"/>
          <w:szCs w:val="20"/>
        </w:rPr>
        <w:t>C</w:t>
      </w:r>
      <w:r w:rsidR="001E6689">
        <w:rPr>
          <w:rFonts w:cs="Times New Roman"/>
          <w:sz w:val="20"/>
          <w:szCs w:val="20"/>
        </w:rPr>
        <w:t>’</w:t>
      </w:r>
      <w:r w:rsidR="00247D7E">
        <w:rPr>
          <w:rFonts w:cs="Times New Roman"/>
          <w:sz w:val="20"/>
          <w:szCs w:val="20"/>
        </w:rPr>
        <w:t xml:space="preserve"> may be found at </w:t>
      </w:r>
      <w:hyperlink r:id="rId8" w:history="1">
        <w:r w:rsidR="00797E0F" w:rsidRPr="00797E0F">
          <w:rPr>
            <w:rStyle w:val="Hyperlink"/>
            <w:rFonts w:cs="Times New Roman"/>
            <w:color w:val="auto"/>
            <w:sz w:val="20"/>
            <w:szCs w:val="20"/>
          </w:rPr>
          <w:t>https://www.uscourts.gov/forms/bankruptcy-forms</w:t>
        </w:r>
      </w:hyperlink>
      <w:r w:rsidR="00797E0F" w:rsidRPr="00797E0F">
        <w:rPr>
          <w:rFonts w:cs="Times New Roman"/>
          <w:sz w:val="20"/>
          <w:szCs w:val="20"/>
        </w:rPr>
        <w:t xml:space="preserve">.  </w:t>
      </w:r>
      <w:r w:rsidR="009470CC" w:rsidRPr="00797E0F">
        <w:rPr>
          <w:rFonts w:cs="Times New Roman"/>
          <w:sz w:val="20"/>
          <w:szCs w:val="20"/>
        </w:rPr>
        <w:t xml:space="preserve"> </w:t>
      </w:r>
    </w:p>
    <w:p w14:paraId="01715701" w14:textId="1F64C86E" w:rsidR="000D5DBC" w:rsidRDefault="000D5DBC">
      <w:pPr>
        <w:tabs>
          <w:tab w:val="left" w:pos="-576"/>
          <w:tab w:val="left" w:pos="0"/>
          <w:tab w:val="left" w:pos="327"/>
        </w:tabs>
        <w:rPr>
          <w:rFonts w:cs="Times New Roman"/>
          <w:sz w:val="12"/>
          <w:szCs w:val="12"/>
        </w:rPr>
      </w:pPr>
    </w:p>
    <w:p w14:paraId="6E17C31C" w14:textId="77777777" w:rsidR="00E2782A" w:rsidRDefault="00E2782A" w:rsidP="00E2782A">
      <w:pPr>
        <w:rPr>
          <w:rFonts w:cs="Times New Roman"/>
          <w:sz w:val="22"/>
          <w:szCs w:val="22"/>
        </w:rPr>
      </w:pPr>
    </w:p>
    <w:p w14:paraId="233B1E4C" w14:textId="55E46345" w:rsidR="00E2782A" w:rsidRDefault="00E2782A" w:rsidP="00E2782A">
      <w:pPr>
        <w:rPr>
          <w:rFonts w:cs="Times New Roman"/>
          <w:sz w:val="22"/>
          <w:szCs w:val="22"/>
        </w:rPr>
      </w:pPr>
      <w:proofErr w:type="gramStart"/>
      <w:r>
        <w:rPr>
          <w:rFonts w:cs="Times New Roman"/>
          <w:sz w:val="22"/>
          <w:szCs w:val="22"/>
        </w:rPr>
        <w:t xml:space="preserve">I, </w:t>
      </w:r>
      <w:r>
        <w:rPr>
          <w:rFonts w:cs="Times New Roman"/>
          <w:sz w:val="22"/>
          <w:szCs w:val="22"/>
          <w:u w:val="single"/>
        </w:rPr>
        <w:t xml:space="preserve">  </w:t>
      </w:r>
      <w:proofErr w:type="gramEnd"/>
      <w:r>
        <w:rPr>
          <w:rFonts w:cs="Times New Roman"/>
          <w:sz w:val="22"/>
          <w:szCs w:val="22"/>
          <w:u w:val="single"/>
        </w:rPr>
        <w:t xml:space="preserve">                        </w:t>
      </w:r>
      <w:r>
        <w:rPr>
          <w:rFonts w:cs="Times New Roman"/>
          <w:sz w:val="22"/>
          <w:szCs w:val="22"/>
        </w:rPr>
        <w:t xml:space="preserve"> , the undersigned Debtor, hereby claim the following property as exempt pursuant to 11</w:t>
      </w:r>
      <w:r w:rsidR="00080E8D">
        <w:rPr>
          <w:rFonts w:cs="Times New Roman"/>
          <w:sz w:val="22"/>
          <w:szCs w:val="22"/>
        </w:rPr>
        <w:t> </w:t>
      </w:r>
      <w:r>
        <w:rPr>
          <w:rFonts w:cs="Times New Roman"/>
          <w:sz w:val="22"/>
          <w:szCs w:val="22"/>
        </w:rPr>
        <w:t xml:space="preserve">U.S.C. § 522(b)(3)(A), (B), and (C), the </w:t>
      </w:r>
      <w:r w:rsidR="00EF3E95">
        <w:rPr>
          <w:rFonts w:cs="Times New Roman"/>
          <w:sz w:val="22"/>
          <w:szCs w:val="22"/>
        </w:rPr>
        <w:t>l</w:t>
      </w:r>
      <w:r>
        <w:rPr>
          <w:rFonts w:cs="Times New Roman"/>
          <w:sz w:val="22"/>
          <w:szCs w:val="22"/>
        </w:rPr>
        <w:t xml:space="preserve">aws of the </w:t>
      </w:r>
      <w:r w:rsidR="00EF3E95">
        <w:rPr>
          <w:rFonts w:cs="Times New Roman"/>
          <w:sz w:val="22"/>
          <w:szCs w:val="22"/>
        </w:rPr>
        <w:t>s</w:t>
      </w:r>
      <w:r>
        <w:rPr>
          <w:rFonts w:cs="Times New Roman"/>
          <w:sz w:val="22"/>
          <w:szCs w:val="22"/>
        </w:rPr>
        <w:t xml:space="preserve">tate of North Carolina, and non-bankruptcy federal law.  </w:t>
      </w:r>
    </w:p>
    <w:p w14:paraId="7869F4CE" w14:textId="2E05FF56" w:rsidR="00AA2415" w:rsidRDefault="00AA2415">
      <w:pPr>
        <w:tabs>
          <w:tab w:val="left" w:pos="-576"/>
          <w:tab w:val="left" w:pos="0"/>
          <w:tab w:val="left" w:pos="327"/>
        </w:tabs>
        <w:rPr>
          <w:rFonts w:cs="Times New Roman"/>
          <w:sz w:val="12"/>
          <w:szCs w:val="12"/>
        </w:rPr>
      </w:pPr>
    </w:p>
    <w:p w14:paraId="372142C9" w14:textId="77777777" w:rsidR="00E2782A" w:rsidRDefault="00E2782A">
      <w:pPr>
        <w:tabs>
          <w:tab w:val="left" w:pos="-576"/>
          <w:tab w:val="left" w:pos="0"/>
          <w:tab w:val="left" w:pos="327"/>
        </w:tabs>
        <w:rPr>
          <w:rFonts w:cs="Times New Roman"/>
          <w:sz w:val="12"/>
          <w:szCs w:val="12"/>
        </w:rPr>
      </w:pPr>
    </w:p>
    <w:p w14:paraId="4D5E891A" w14:textId="77777777" w:rsidR="00AA2415" w:rsidRPr="00A419DC" w:rsidRDefault="00AA2415">
      <w:pPr>
        <w:tabs>
          <w:tab w:val="left" w:pos="-576"/>
          <w:tab w:val="left" w:pos="0"/>
          <w:tab w:val="left" w:pos="327"/>
        </w:tabs>
        <w:rPr>
          <w:rFonts w:cs="Times New Roman"/>
          <w:sz w:val="12"/>
          <w:szCs w:val="12"/>
        </w:rPr>
      </w:pPr>
    </w:p>
    <w:p w14:paraId="74236327" w14:textId="61F5A28F" w:rsidR="000D5DBC" w:rsidRDefault="000D5DBC" w:rsidP="000D5DBC">
      <w:pPr>
        <w:tabs>
          <w:tab w:val="left" w:pos="-576"/>
          <w:tab w:val="left" w:pos="0"/>
          <w:tab w:val="left" w:pos="327"/>
        </w:tabs>
        <w:ind w:left="327" w:hanging="327"/>
        <w:rPr>
          <w:rFonts w:cs="Times New Roman"/>
          <w:sz w:val="22"/>
          <w:szCs w:val="22"/>
        </w:rPr>
      </w:pPr>
      <w:r w:rsidRPr="000D5DBC">
        <w:rPr>
          <w:rFonts w:cs="Times New Roman"/>
          <w:bCs/>
          <w:sz w:val="22"/>
          <w:szCs w:val="22"/>
        </w:rPr>
        <w:t>1.</w:t>
      </w:r>
      <w:r>
        <w:rPr>
          <w:rFonts w:cs="Times New Roman"/>
          <w:b/>
          <w:bCs/>
          <w:sz w:val="22"/>
          <w:szCs w:val="22"/>
        </w:rPr>
        <w:tab/>
      </w:r>
      <w:r w:rsidR="00A65D7D">
        <w:rPr>
          <w:rFonts w:cs="Times New Roman"/>
          <w:b/>
          <w:bCs/>
          <w:sz w:val="22"/>
          <w:szCs w:val="22"/>
        </w:rPr>
        <w:t>REAL OR PERSONAL PROPERTY USED BY DEBTOR OR DEBTOR'S DEPENDENT AS RESIDENCE OR BURIAL PLOT.</w:t>
      </w:r>
      <w:r w:rsidR="00C03F4B">
        <w:rPr>
          <w:rFonts w:cs="Times New Roman"/>
          <w:sz w:val="22"/>
          <w:szCs w:val="22"/>
        </w:rPr>
        <w:t xml:space="preserve"> </w:t>
      </w:r>
      <w:r w:rsidR="00EF3E95">
        <w:rPr>
          <w:rFonts w:cs="Times New Roman"/>
          <w:sz w:val="22"/>
          <w:szCs w:val="22"/>
        </w:rPr>
        <w:t>(</w:t>
      </w:r>
      <w:r w:rsidR="00A65D7D">
        <w:rPr>
          <w:rFonts w:cs="Times New Roman"/>
          <w:sz w:val="22"/>
          <w:szCs w:val="22"/>
        </w:rPr>
        <w:t>NCGS 1C-1601(a)(1)</w:t>
      </w:r>
      <w:r w:rsidR="00EF3E95">
        <w:rPr>
          <w:rFonts w:cs="Times New Roman"/>
          <w:sz w:val="22"/>
          <w:szCs w:val="22"/>
        </w:rPr>
        <w:t>)</w:t>
      </w:r>
      <w:r w:rsidR="00A65D7D">
        <w:rPr>
          <w:rFonts w:cs="Times New Roman"/>
          <w:sz w:val="22"/>
          <w:szCs w:val="22"/>
        </w:rPr>
        <w:t>.</w:t>
      </w:r>
      <w:r>
        <w:rPr>
          <w:rFonts w:cs="Times New Roman"/>
          <w:sz w:val="22"/>
          <w:szCs w:val="22"/>
        </w:rPr>
        <w:br/>
        <w:t>Select appropriate exemption amount below:</w:t>
      </w:r>
      <w:r>
        <w:rPr>
          <w:rFonts w:cs="Times New Roman"/>
          <w:sz w:val="22"/>
          <w:szCs w:val="22"/>
        </w:rPr>
        <w:br/>
      </w:r>
      <w:r>
        <w:rPr>
          <w:rFonts w:cs="Times New Roman"/>
          <w:sz w:val="22"/>
          <w:szCs w:val="22"/>
        </w:rPr>
        <w:sym w:font="Wingdings" w:char="F06F"/>
      </w:r>
      <w:r>
        <w:rPr>
          <w:rFonts w:cs="Times New Roman"/>
          <w:sz w:val="22"/>
          <w:szCs w:val="22"/>
        </w:rPr>
        <w:t xml:space="preserve">  Total net value not to exceed $</w:t>
      </w:r>
      <w:r w:rsidR="00834351">
        <w:rPr>
          <w:rFonts w:cs="Times New Roman"/>
          <w:sz w:val="22"/>
          <w:szCs w:val="22"/>
        </w:rPr>
        <w:t>35</w:t>
      </w:r>
      <w:r>
        <w:rPr>
          <w:rFonts w:cs="Times New Roman"/>
          <w:sz w:val="22"/>
          <w:szCs w:val="22"/>
        </w:rPr>
        <w:t>,</w:t>
      </w:r>
      <w:r w:rsidR="00834351">
        <w:rPr>
          <w:rFonts w:cs="Times New Roman"/>
          <w:sz w:val="22"/>
          <w:szCs w:val="22"/>
        </w:rPr>
        <w:t>0</w:t>
      </w:r>
      <w:r>
        <w:rPr>
          <w:rFonts w:cs="Times New Roman"/>
          <w:sz w:val="22"/>
          <w:szCs w:val="22"/>
        </w:rPr>
        <w:t>00.</w:t>
      </w:r>
    </w:p>
    <w:p w14:paraId="0C9FCC4E" w14:textId="0C5BC194" w:rsidR="000D5DBC" w:rsidRDefault="000D5DBC" w:rsidP="000D5DBC">
      <w:pPr>
        <w:tabs>
          <w:tab w:val="left" w:pos="-576"/>
          <w:tab w:val="left" w:pos="0"/>
          <w:tab w:val="left" w:pos="327"/>
        </w:tabs>
        <w:ind w:left="720" w:hanging="720"/>
        <w:rPr>
          <w:rFonts w:cs="Times New Roman"/>
          <w:sz w:val="22"/>
          <w:szCs w:val="22"/>
        </w:rPr>
      </w:pPr>
      <w:r>
        <w:rPr>
          <w:rFonts w:cs="Times New Roman"/>
          <w:b/>
          <w:bCs/>
          <w:sz w:val="22"/>
          <w:szCs w:val="22"/>
        </w:rPr>
        <w:tab/>
      </w:r>
      <w:r>
        <w:rPr>
          <w:rFonts w:cs="Times New Roman"/>
          <w:sz w:val="22"/>
          <w:szCs w:val="22"/>
        </w:rPr>
        <w:sym w:font="Wingdings" w:char="F06F"/>
      </w:r>
      <w:r>
        <w:rPr>
          <w:rFonts w:cs="Times New Roman"/>
          <w:sz w:val="22"/>
          <w:szCs w:val="22"/>
        </w:rPr>
        <w:t xml:space="preserve">  Total net value not to exceed $</w:t>
      </w:r>
      <w:r w:rsidR="00834351">
        <w:rPr>
          <w:rFonts w:cs="Times New Roman"/>
          <w:sz w:val="22"/>
          <w:szCs w:val="22"/>
        </w:rPr>
        <w:t>60</w:t>
      </w:r>
      <w:r>
        <w:rPr>
          <w:rFonts w:cs="Times New Roman"/>
          <w:sz w:val="22"/>
          <w:szCs w:val="22"/>
        </w:rPr>
        <w:t xml:space="preserve">,000. (Debtor is unmarried, 65 years of age or older, property was previously owned by </w:t>
      </w:r>
      <w:r w:rsidR="008B72F9">
        <w:rPr>
          <w:rFonts w:cs="Times New Roman"/>
          <w:sz w:val="22"/>
          <w:szCs w:val="22"/>
        </w:rPr>
        <w:t>D</w:t>
      </w:r>
      <w:r>
        <w:rPr>
          <w:rFonts w:cs="Times New Roman"/>
          <w:sz w:val="22"/>
          <w:szCs w:val="22"/>
        </w:rPr>
        <w:t>ebtor as a tenant by the entireties or joint tenant with rights of survivorship, and former co-owner is deceased.)</w:t>
      </w:r>
    </w:p>
    <w:p w14:paraId="696D7206" w14:textId="77777777" w:rsidR="00904929" w:rsidRDefault="00904929" w:rsidP="000D5DBC">
      <w:pPr>
        <w:tabs>
          <w:tab w:val="left" w:pos="-576"/>
          <w:tab w:val="left" w:pos="0"/>
          <w:tab w:val="left" w:pos="327"/>
        </w:tabs>
        <w:ind w:left="327" w:hanging="327"/>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1F836724" w14:textId="77777777" w:rsidTr="007065EC">
        <w:tc>
          <w:tcPr>
            <w:tcW w:w="3118" w:type="dxa"/>
          </w:tcPr>
          <w:p w14:paraId="26BC3808" w14:textId="77777777" w:rsidR="00904929" w:rsidRPr="00904929" w:rsidRDefault="00904929" w:rsidP="000D5DBC">
            <w:pPr>
              <w:tabs>
                <w:tab w:val="left" w:pos="-576"/>
                <w:tab w:val="left" w:pos="0"/>
                <w:tab w:val="left" w:pos="327"/>
              </w:tabs>
              <w:rPr>
                <w:rFonts w:cs="Times New Roman"/>
                <w:b/>
              </w:rPr>
            </w:pPr>
            <w:r>
              <w:rPr>
                <w:rFonts w:cs="Times New Roman"/>
                <w:b/>
              </w:rPr>
              <w:t>Description of</w:t>
            </w:r>
            <w:r>
              <w:rPr>
                <w:rFonts w:cs="Times New Roman"/>
                <w:b/>
              </w:rPr>
              <w:br/>
              <w:t>Property &amp; Address</w:t>
            </w:r>
          </w:p>
        </w:tc>
        <w:tc>
          <w:tcPr>
            <w:tcW w:w="1536" w:type="dxa"/>
          </w:tcPr>
          <w:p w14:paraId="1DBE5B4F" w14:textId="77777777" w:rsidR="00904929" w:rsidRPr="00904929" w:rsidRDefault="00904929" w:rsidP="000D5DBC">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AC1955B" w14:textId="77777777" w:rsidR="00904929" w:rsidRPr="00904929" w:rsidRDefault="00904929" w:rsidP="000D5DBC">
            <w:pPr>
              <w:tabs>
                <w:tab w:val="left" w:pos="-576"/>
                <w:tab w:val="left" w:pos="0"/>
                <w:tab w:val="left" w:pos="327"/>
              </w:tabs>
              <w:rPr>
                <w:rFonts w:cs="Times New Roman"/>
                <w:b/>
              </w:rPr>
            </w:pPr>
            <w:r>
              <w:rPr>
                <w:rFonts w:cs="Times New Roman"/>
                <w:b/>
              </w:rPr>
              <w:t>Mtg. Holder or</w:t>
            </w:r>
            <w:r>
              <w:rPr>
                <w:rFonts w:cs="Times New Roman"/>
                <w:b/>
              </w:rPr>
              <w:br/>
              <w:t>Lien Holder(s)</w:t>
            </w:r>
          </w:p>
        </w:tc>
        <w:tc>
          <w:tcPr>
            <w:tcW w:w="1738" w:type="dxa"/>
          </w:tcPr>
          <w:p w14:paraId="5F8B8B9D" w14:textId="77777777" w:rsidR="00904929" w:rsidRPr="00904929" w:rsidRDefault="00904929" w:rsidP="00904929">
            <w:pPr>
              <w:tabs>
                <w:tab w:val="left" w:pos="-576"/>
                <w:tab w:val="left" w:pos="0"/>
                <w:tab w:val="left" w:pos="327"/>
              </w:tabs>
              <w:jc w:val="center"/>
              <w:rPr>
                <w:rFonts w:cs="Times New Roman"/>
                <w:b/>
              </w:rPr>
            </w:pPr>
            <w:r>
              <w:rPr>
                <w:rFonts w:cs="Times New Roman"/>
                <w:b/>
              </w:rPr>
              <w:t>Amt. Mtg.</w:t>
            </w:r>
            <w:r>
              <w:rPr>
                <w:rFonts w:cs="Times New Roman"/>
                <w:b/>
              </w:rPr>
              <w:br/>
              <w:t>or Lien</w:t>
            </w:r>
          </w:p>
        </w:tc>
        <w:tc>
          <w:tcPr>
            <w:tcW w:w="1609" w:type="dxa"/>
          </w:tcPr>
          <w:p w14:paraId="0777F1C9" w14:textId="77777777" w:rsidR="00904929" w:rsidRPr="00904929" w:rsidRDefault="00904929" w:rsidP="00904929">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587E1B67" w14:textId="77777777" w:rsidTr="007065EC">
        <w:tc>
          <w:tcPr>
            <w:tcW w:w="3118" w:type="dxa"/>
          </w:tcPr>
          <w:p w14:paraId="0F188F9F"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3C4A7B70"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106E45C4"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3BB22472" w14:textId="77777777" w:rsidR="007065EC" w:rsidRDefault="007065EC" w:rsidP="007065EC">
            <w:pPr>
              <w:tabs>
                <w:tab w:val="left" w:pos="-576"/>
                <w:tab w:val="left" w:pos="0"/>
                <w:tab w:val="left" w:pos="327"/>
              </w:tabs>
              <w:rPr>
                <w:rFonts w:cs="Times New Roman"/>
              </w:rPr>
            </w:pPr>
            <w:r>
              <w:rPr>
                <w:rFonts w:cs="Times New Roman"/>
              </w:rPr>
              <w:t>____________</w:t>
            </w:r>
          </w:p>
          <w:p w14:paraId="71772E04" w14:textId="45A08F9C" w:rsidR="007065EC" w:rsidRDefault="007065EC" w:rsidP="007065EC">
            <w:pPr>
              <w:tabs>
                <w:tab w:val="left" w:pos="-576"/>
                <w:tab w:val="left" w:pos="0"/>
                <w:tab w:val="left" w:pos="327"/>
              </w:tabs>
              <w:rPr>
                <w:rFonts w:cs="Times New Roman"/>
              </w:rPr>
            </w:pPr>
          </w:p>
        </w:tc>
        <w:tc>
          <w:tcPr>
            <w:tcW w:w="1609" w:type="dxa"/>
          </w:tcPr>
          <w:p w14:paraId="042D4A0A"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78EE19FA" w14:textId="77777777" w:rsidR="00A65D7D" w:rsidRDefault="00A65D7D">
      <w:pPr>
        <w:tabs>
          <w:tab w:val="left" w:pos="-576"/>
          <w:tab w:val="left" w:pos="0"/>
          <w:tab w:val="left" w:pos="327"/>
        </w:tabs>
        <w:rPr>
          <w:rFonts w:cs="Times New Roman"/>
          <w:sz w:val="22"/>
          <w:szCs w:val="22"/>
        </w:rPr>
      </w:pPr>
    </w:p>
    <w:p w14:paraId="61678AAC" w14:textId="77777777" w:rsidR="00A65D7D"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(a) Total Net Value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A65D7D">
        <w:rPr>
          <w:rFonts w:cs="Times New Roman"/>
          <w:sz w:val="22"/>
          <w:szCs w:val="22"/>
        </w:rPr>
        <w:t>$</w:t>
      </w:r>
      <w:r w:rsidR="00904929">
        <w:rPr>
          <w:rFonts w:cs="Times New Roman"/>
          <w:sz w:val="22"/>
          <w:szCs w:val="22"/>
          <w:u w:val="single"/>
        </w:rPr>
        <w:t xml:space="preserve">             </w:t>
      </w:r>
      <w:r>
        <w:rPr>
          <w:rFonts w:cs="Times New Roman"/>
          <w:sz w:val="22"/>
          <w:szCs w:val="22"/>
          <w:u w:val="single"/>
        </w:rPr>
        <w:br/>
      </w:r>
      <w:r>
        <w:rPr>
          <w:rFonts w:cs="Times New Roman"/>
          <w:sz w:val="22"/>
          <w:szCs w:val="22"/>
        </w:rPr>
        <w:tab/>
      </w:r>
      <w:r>
        <w:rPr>
          <w:rFonts w:cs="Times New Roman"/>
          <w:sz w:val="22"/>
          <w:szCs w:val="22"/>
        </w:rPr>
        <w:tab/>
      </w:r>
      <w:r>
        <w:rPr>
          <w:rFonts w:cs="Times New Roman"/>
          <w:sz w:val="22"/>
          <w:szCs w:val="22"/>
        </w:rPr>
        <w:tab/>
        <w:t xml:space="preserve">    Total Net Exemption</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904929" w:rsidRPr="00904929">
        <w:rPr>
          <w:rFonts w:cs="Times New Roman"/>
          <w:sz w:val="22"/>
          <w:szCs w:val="22"/>
          <w:u w:val="single"/>
        </w:rPr>
        <w:t xml:space="preserve">             </w:t>
      </w:r>
    </w:p>
    <w:p w14:paraId="5C3FD641" w14:textId="77777777" w:rsidR="000D5DBC" w:rsidRDefault="000D5DBC" w:rsidP="000D5DBC">
      <w:pPr>
        <w:tabs>
          <w:tab w:val="left" w:pos="-576"/>
          <w:tab w:val="left" w:pos="0"/>
          <w:tab w:val="left" w:pos="327"/>
        </w:tabs>
        <w:rPr>
          <w:rFonts w:cs="Times New Roman"/>
          <w:sz w:val="22"/>
          <w:szCs w:val="22"/>
        </w:rPr>
      </w:pPr>
    </w:p>
    <w:p w14:paraId="180B596D" w14:textId="77777777"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 xml:space="preserve">(b) Unused portion of </w:t>
      </w:r>
      <w:r>
        <w:rPr>
          <w:rFonts w:cs="Times New Roman"/>
          <w:sz w:val="22"/>
          <w:szCs w:val="22"/>
        </w:rPr>
        <w:t xml:space="preserve">exemption, not to </w:t>
      </w:r>
      <w:r w:rsidR="00904929">
        <w:rPr>
          <w:rFonts w:cs="Times New Roman"/>
          <w:sz w:val="22"/>
          <w:szCs w:val="22"/>
        </w:rPr>
        <w:t>exceed $5,000.</w:t>
      </w:r>
      <w:r w:rsidR="00904929">
        <w:rPr>
          <w:rFonts w:cs="Times New Roman"/>
          <w:sz w:val="22"/>
          <w:szCs w:val="22"/>
        </w:rPr>
        <w:tab/>
        <w:t xml:space="preserve">     $</w:t>
      </w:r>
      <w:r w:rsidR="00904929" w:rsidRPr="00904929">
        <w:rPr>
          <w:rFonts w:cs="Times New Roman"/>
          <w:sz w:val="22"/>
          <w:szCs w:val="22"/>
          <w:u w:val="single"/>
        </w:rPr>
        <w:t xml:space="preserve">             </w:t>
      </w:r>
    </w:p>
    <w:p w14:paraId="06726DF6" w14:textId="77777777"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 xml:space="preserve">(This amount, if any, may be </w:t>
      </w:r>
      <w:r>
        <w:rPr>
          <w:rFonts w:cs="Times New Roman"/>
          <w:sz w:val="22"/>
          <w:szCs w:val="22"/>
        </w:rPr>
        <w:t>carried forward and used to</w:t>
      </w:r>
    </w:p>
    <w:p w14:paraId="6EF13528" w14:textId="371DFA45" w:rsidR="000D5DBC"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claim an exemption</w:t>
      </w:r>
      <w:r>
        <w:rPr>
          <w:rFonts w:cs="Times New Roman"/>
          <w:sz w:val="22"/>
          <w:szCs w:val="22"/>
        </w:rPr>
        <w:t xml:space="preserve"> </w:t>
      </w:r>
      <w:r w:rsidR="00A65D7D">
        <w:rPr>
          <w:rFonts w:cs="Times New Roman"/>
          <w:sz w:val="22"/>
          <w:szCs w:val="22"/>
        </w:rPr>
        <w:t xml:space="preserve">in any property owned by </w:t>
      </w:r>
      <w:r w:rsidR="008B72F9">
        <w:rPr>
          <w:rFonts w:cs="Times New Roman"/>
          <w:sz w:val="22"/>
          <w:szCs w:val="22"/>
        </w:rPr>
        <w:t>D</w:t>
      </w:r>
      <w:r w:rsidR="00A65D7D">
        <w:rPr>
          <w:rFonts w:cs="Times New Roman"/>
          <w:sz w:val="22"/>
          <w:szCs w:val="22"/>
        </w:rPr>
        <w:t>ebtor.</w:t>
      </w:r>
      <w:r>
        <w:rPr>
          <w:rFonts w:cs="Times New Roman"/>
          <w:sz w:val="22"/>
          <w:szCs w:val="22"/>
        </w:rPr>
        <w:t xml:space="preserve"> </w:t>
      </w:r>
    </w:p>
    <w:p w14:paraId="3691219D" w14:textId="77777777" w:rsidR="00A65D7D" w:rsidRDefault="000D5DBC" w:rsidP="000D5DBC">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(NCGS 1C-1601(a)(2)</w:t>
      </w:r>
      <w:r w:rsidR="00A65D7D">
        <w:rPr>
          <w:rFonts w:cs="Times New Roman"/>
          <w:sz w:val="22"/>
          <w:szCs w:val="22"/>
        </w:rPr>
        <w:t>)</w:t>
      </w:r>
      <w:r>
        <w:rPr>
          <w:rFonts w:cs="Times New Roman"/>
          <w:sz w:val="22"/>
          <w:szCs w:val="22"/>
        </w:rPr>
        <w:t>.</w:t>
      </w:r>
      <w:r w:rsidR="00A65D7D">
        <w:rPr>
          <w:rFonts w:cs="Times New Roman"/>
          <w:sz w:val="22"/>
          <w:szCs w:val="22"/>
        </w:rPr>
        <w:tab/>
      </w:r>
      <w:r w:rsidR="00A65D7D">
        <w:rPr>
          <w:rFonts w:cs="Times New Roman"/>
          <w:sz w:val="22"/>
          <w:szCs w:val="22"/>
        </w:rPr>
        <w:tab/>
      </w:r>
      <w:r w:rsidR="00A65D7D">
        <w:rPr>
          <w:rFonts w:cs="Times New Roman"/>
          <w:sz w:val="22"/>
          <w:szCs w:val="22"/>
        </w:rPr>
        <w:tab/>
      </w:r>
      <w:r w:rsidR="00A65D7D">
        <w:rPr>
          <w:rFonts w:cs="Times New Roman"/>
          <w:sz w:val="22"/>
          <w:szCs w:val="22"/>
        </w:rPr>
        <w:tab/>
        <w:t xml:space="preserve">  </w:t>
      </w:r>
      <w:r w:rsidR="00A65D7D">
        <w:rPr>
          <w:rFonts w:cs="Times New Roman"/>
          <w:sz w:val="22"/>
          <w:szCs w:val="22"/>
        </w:rPr>
        <w:tab/>
      </w:r>
      <w:r w:rsidR="00A65D7D">
        <w:rPr>
          <w:rFonts w:cs="Times New Roman"/>
          <w:sz w:val="22"/>
          <w:szCs w:val="22"/>
        </w:rPr>
        <w:tab/>
        <w:t xml:space="preserve">       </w:t>
      </w:r>
      <w:r w:rsidR="00A65D7D">
        <w:rPr>
          <w:rFonts w:cs="Times New Roman"/>
          <w:sz w:val="22"/>
          <w:szCs w:val="22"/>
        </w:rPr>
        <w:tab/>
      </w:r>
    </w:p>
    <w:p w14:paraId="78C35508" w14:textId="77777777" w:rsidR="000D5DBC" w:rsidRDefault="000D5DBC">
      <w:pPr>
        <w:tabs>
          <w:tab w:val="left" w:pos="-576"/>
          <w:tab w:val="left" w:pos="0"/>
          <w:tab w:val="left" w:pos="327"/>
        </w:tabs>
        <w:ind w:left="327" w:hanging="327"/>
        <w:rPr>
          <w:rFonts w:cs="Times New Roman"/>
          <w:sz w:val="22"/>
          <w:szCs w:val="22"/>
        </w:rPr>
      </w:pPr>
    </w:p>
    <w:p w14:paraId="78A1FB4E" w14:textId="6BD31983" w:rsidR="000D5DBC" w:rsidRPr="000D5DBC" w:rsidRDefault="000D5DBC" w:rsidP="00D5575C">
      <w:pPr>
        <w:ind w:left="331" w:hanging="331"/>
        <w:rPr>
          <w:rFonts w:cs="Times New Roman"/>
          <w:sz w:val="22"/>
          <w:szCs w:val="22"/>
        </w:rPr>
      </w:pPr>
      <w:r w:rsidRPr="000D5DBC">
        <w:rPr>
          <w:rFonts w:cs="Times New Roman"/>
          <w:sz w:val="22"/>
          <w:szCs w:val="22"/>
        </w:rPr>
        <w:t>2.</w:t>
      </w:r>
      <w:r>
        <w:rPr>
          <w:rFonts w:cs="Times New Roman"/>
          <w:sz w:val="22"/>
          <w:szCs w:val="22"/>
        </w:rPr>
        <w:t xml:space="preserve"> </w:t>
      </w:r>
      <w:r w:rsidR="00D5575C">
        <w:rPr>
          <w:rFonts w:cs="Times New Roman"/>
          <w:sz w:val="22"/>
          <w:szCs w:val="22"/>
        </w:rPr>
        <w:t xml:space="preserve"> </w:t>
      </w:r>
      <w:r w:rsidRPr="000D5DBC">
        <w:rPr>
          <w:rFonts w:cs="Times New Roman"/>
          <w:b/>
          <w:bCs/>
          <w:sz w:val="22"/>
          <w:szCs w:val="22"/>
        </w:rPr>
        <w:t>TENANCY BY THE ENTIRETY.</w:t>
      </w:r>
      <w:r>
        <w:rPr>
          <w:rFonts w:cs="Times New Roman"/>
          <w:b/>
          <w:bCs/>
          <w:sz w:val="22"/>
          <w:szCs w:val="22"/>
        </w:rPr>
        <w:t xml:space="preserve"> </w:t>
      </w:r>
      <w:r w:rsidRPr="000D5DBC">
        <w:rPr>
          <w:rFonts w:cs="Times New Roman"/>
          <w:sz w:val="22"/>
          <w:szCs w:val="22"/>
        </w:rPr>
        <w:t xml:space="preserve">The following property is claimed </w:t>
      </w:r>
      <w:r>
        <w:rPr>
          <w:rFonts w:cs="Times New Roman"/>
          <w:sz w:val="22"/>
          <w:szCs w:val="22"/>
        </w:rPr>
        <w:t xml:space="preserve">as exempt pursuant to 11 U.S.C. </w:t>
      </w:r>
      <w:r w:rsidR="00437390">
        <w:rPr>
          <w:rFonts w:cs="Times New Roman"/>
          <w:sz w:val="22"/>
          <w:szCs w:val="22"/>
        </w:rPr>
        <w:t>§</w:t>
      </w:r>
      <w:r>
        <w:rPr>
          <w:rFonts w:cs="Times New Roman"/>
          <w:sz w:val="22"/>
          <w:szCs w:val="22"/>
        </w:rPr>
        <w:t xml:space="preserve"> 52</w:t>
      </w:r>
      <w:r w:rsidRPr="000D5DBC">
        <w:rPr>
          <w:rFonts w:cs="Times New Roman"/>
          <w:sz w:val="22"/>
          <w:szCs w:val="22"/>
        </w:rPr>
        <w:t>2(b)(</w:t>
      </w:r>
      <w:r>
        <w:rPr>
          <w:rFonts w:cs="Times New Roman"/>
          <w:sz w:val="22"/>
          <w:szCs w:val="22"/>
        </w:rPr>
        <w:t>3)(</w:t>
      </w:r>
      <w:proofErr w:type="gramStart"/>
      <w:r>
        <w:rPr>
          <w:rFonts w:cs="Times New Roman"/>
          <w:sz w:val="22"/>
          <w:szCs w:val="22"/>
        </w:rPr>
        <w:t xml:space="preserve">B)   </w:t>
      </w:r>
      <w:proofErr w:type="gramEnd"/>
      <w:r>
        <w:rPr>
          <w:rFonts w:cs="Times New Roman"/>
          <w:sz w:val="22"/>
          <w:szCs w:val="22"/>
        </w:rPr>
        <w:t xml:space="preserve"> </w:t>
      </w:r>
      <w:r w:rsidRPr="000D5DBC">
        <w:rPr>
          <w:rFonts w:cs="Times New Roman"/>
          <w:sz w:val="22"/>
          <w:szCs w:val="22"/>
        </w:rPr>
        <w:t xml:space="preserve">and the laws of the </w:t>
      </w:r>
      <w:r w:rsidR="00CB6CAE">
        <w:rPr>
          <w:rFonts w:cs="Times New Roman"/>
          <w:sz w:val="22"/>
          <w:szCs w:val="22"/>
        </w:rPr>
        <w:t>s</w:t>
      </w:r>
      <w:r w:rsidRPr="000D5DBC">
        <w:rPr>
          <w:rFonts w:cs="Times New Roman"/>
          <w:sz w:val="22"/>
          <w:szCs w:val="22"/>
        </w:rPr>
        <w:t>tate of North Carolina pertaining to property held as tenants by the entirety.</w:t>
      </w:r>
    </w:p>
    <w:p w14:paraId="7932D2A6" w14:textId="77777777" w:rsidR="000D5DBC" w:rsidRPr="000D5DBC" w:rsidRDefault="000D5DBC" w:rsidP="000D5DBC">
      <w:pPr>
        <w:tabs>
          <w:tab w:val="left" w:pos="-576"/>
          <w:tab w:val="left" w:pos="0"/>
          <w:tab w:val="left" w:pos="327"/>
        </w:tabs>
        <w:rPr>
          <w:rFonts w:cs="Times New Roman"/>
          <w:b/>
          <w:bCs/>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6BBFD036" w14:textId="77777777" w:rsidTr="007065EC">
        <w:tc>
          <w:tcPr>
            <w:tcW w:w="3118" w:type="dxa"/>
          </w:tcPr>
          <w:p w14:paraId="2DC81920" w14:textId="77777777" w:rsidR="00904929" w:rsidRPr="00904929" w:rsidRDefault="00904929" w:rsidP="004D68BD">
            <w:pPr>
              <w:tabs>
                <w:tab w:val="left" w:pos="-576"/>
                <w:tab w:val="left" w:pos="0"/>
                <w:tab w:val="left" w:pos="327"/>
              </w:tabs>
              <w:rPr>
                <w:rFonts w:cs="Times New Roman"/>
                <w:b/>
              </w:rPr>
            </w:pPr>
            <w:r>
              <w:rPr>
                <w:rFonts w:cs="Times New Roman"/>
                <w:b/>
              </w:rPr>
              <w:t>Description of</w:t>
            </w:r>
            <w:r>
              <w:rPr>
                <w:rFonts w:cs="Times New Roman"/>
                <w:b/>
              </w:rPr>
              <w:br/>
              <w:t>Property &amp; Address</w:t>
            </w:r>
          </w:p>
        </w:tc>
        <w:tc>
          <w:tcPr>
            <w:tcW w:w="1536" w:type="dxa"/>
          </w:tcPr>
          <w:p w14:paraId="7078ACF9" w14:textId="77777777" w:rsidR="00904929" w:rsidRPr="00904929" w:rsidRDefault="00904929"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6090D02E" w14:textId="77777777" w:rsidR="00904929" w:rsidRPr="00904929" w:rsidRDefault="00904929" w:rsidP="004D68BD">
            <w:pPr>
              <w:tabs>
                <w:tab w:val="left" w:pos="-576"/>
                <w:tab w:val="left" w:pos="0"/>
                <w:tab w:val="left" w:pos="327"/>
              </w:tabs>
              <w:rPr>
                <w:rFonts w:cs="Times New Roman"/>
                <w:b/>
              </w:rPr>
            </w:pPr>
            <w:r>
              <w:rPr>
                <w:rFonts w:cs="Times New Roman"/>
                <w:b/>
              </w:rPr>
              <w:t>Mtg. Holder or</w:t>
            </w:r>
            <w:r>
              <w:rPr>
                <w:rFonts w:cs="Times New Roman"/>
                <w:b/>
              </w:rPr>
              <w:br/>
              <w:t>Lien Holder(s)</w:t>
            </w:r>
          </w:p>
        </w:tc>
        <w:tc>
          <w:tcPr>
            <w:tcW w:w="1738" w:type="dxa"/>
          </w:tcPr>
          <w:p w14:paraId="2E8F5B24" w14:textId="77777777" w:rsidR="00904929" w:rsidRPr="00904929" w:rsidRDefault="00904929" w:rsidP="004D68BD">
            <w:pPr>
              <w:tabs>
                <w:tab w:val="left" w:pos="-576"/>
                <w:tab w:val="left" w:pos="0"/>
                <w:tab w:val="left" w:pos="327"/>
              </w:tabs>
              <w:jc w:val="center"/>
              <w:rPr>
                <w:rFonts w:cs="Times New Roman"/>
                <w:b/>
              </w:rPr>
            </w:pPr>
            <w:r>
              <w:rPr>
                <w:rFonts w:cs="Times New Roman"/>
                <w:b/>
              </w:rPr>
              <w:t>Amt. Mtg.</w:t>
            </w:r>
            <w:r>
              <w:rPr>
                <w:rFonts w:cs="Times New Roman"/>
                <w:b/>
              </w:rPr>
              <w:br/>
              <w:t>or Lien</w:t>
            </w:r>
          </w:p>
        </w:tc>
        <w:tc>
          <w:tcPr>
            <w:tcW w:w="1609" w:type="dxa"/>
          </w:tcPr>
          <w:p w14:paraId="4CA8332B" w14:textId="77777777" w:rsidR="00904929" w:rsidRPr="00904929" w:rsidRDefault="00904929"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5BFAC4EA" w14:textId="77777777" w:rsidTr="007065EC">
        <w:tc>
          <w:tcPr>
            <w:tcW w:w="3118" w:type="dxa"/>
          </w:tcPr>
          <w:p w14:paraId="38A38E6B"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759B80CD"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69A921D2"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2174175A" w14:textId="77777777" w:rsidR="007065EC" w:rsidRDefault="007065EC" w:rsidP="007065EC">
            <w:pPr>
              <w:tabs>
                <w:tab w:val="left" w:pos="-576"/>
                <w:tab w:val="left" w:pos="0"/>
                <w:tab w:val="left" w:pos="327"/>
              </w:tabs>
              <w:rPr>
                <w:rFonts w:cs="Times New Roman"/>
              </w:rPr>
            </w:pPr>
            <w:r>
              <w:rPr>
                <w:rFonts w:cs="Times New Roman"/>
              </w:rPr>
              <w:t>____________</w:t>
            </w:r>
          </w:p>
          <w:p w14:paraId="18835E1E" w14:textId="7470AB9A" w:rsidR="007065EC" w:rsidRDefault="007065EC" w:rsidP="007065EC">
            <w:pPr>
              <w:tabs>
                <w:tab w:val="left" w:pos="-576"/>
                <w:tab w:val="left" w:pos="0"/>
                <w:tab w:val="left" w:pos="327"/>
              </w:tabs>
              <w:rPr>
                <w:rFonts w:cs="Times New Roman"/>
              </w:rPr>
            </w:pPr>
          </w:p>
        </w:tc>
        <w:tc>
          <w:tcPr>
            <w:tcW w:w="1609" w:type="dxa"/>
          </w:tcPr>
          <w:p w14:paraId="02BE5CCD"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3E6137CD" w14:textId="75F05B7E" w:rsidR="00AC7375" w:rsidRDefault="00AC7375" w:rsidP="00AC7375">
      <w:pPr>
        <w:tabs>
          <w:tab w:val="left" w:pos="-576"/>
          <w:tab w:val="left" w:pos="0"/>
          <w:tab w:val="left" w:pos="327"/>
        </w:tabs>
        <w:rPr>
          <w:rFonts w:cs="Times New Roman"/>
          <w:sz w:val="22"/>
          <w:szCs w:val="22"/>
        </w:rPr>
      </w:pPr>
    </w:p>
    <w:p w14:paraId="20F2E12B" w14:textId="77777777" w:rsidR="00AC7375" w:rsidRDefault="00AC7375">
      <w:pPr>
        <w:widowControl/>
        <w:autoSpaceDE/>
        <w:autoSpaceDN/>
        <w:adjustRightInd/>
        <w:spacing w:after="200" w:line="276" w:lineRule="auto"/>
        <w:rPr>
          <w:rFonts w:cs="Times New Roman"/>
          <w:sz w:val="22"/>
          <w:szCs w:val="22"/>
        </w:rPr>
      </w:pPr>
      <w:r>
        <w:rPr>
          <w:rFonts w:cs="Times New Roman"/>
          <w:sz w:val="22"/>
          <w:szCs w:val="22"/>
        </w:rPr>
        <w:br w:type="page"/>
      </w:r>
    </w:p>
    <w:p w14:paraId="4C9B1E90" w14:textId="77777777" w:rsidR="00904929" w:rsidRPr="000D5DBC" w:rsidRDefault="00904929" w:rsidP="00AC7375">
      <w:pPr>
        <w:tabs>
          <w:tab w:val="left" w:pos="-576"/>
          <w:tab w:val="left" w:pos="0"/>
          <w:tab w:val="left" w:pos="327"/>
        </w:tabs>
        <w:rPr>
          <w:rFonts w:cs="Times New Roman"/>
          <w:sz w:val="22"/>
          <w:szCs w:val="22"/>
        </w:rPr>
      </w:pPr>
    </w:p>
    <w:p w14:paraId="32A68871" w14:textId="30825290" w:rsidR="00A65D7D" w:rsidRDefault="000D5DBC">
      <w:pPr>
        <w:tabs>
          <w:tab w:val="left" w:pos="-576"/>
          <w:tab w:val="left" w:pos="0"/>
          <w:tab w:val="left" w:pos="327"/>
        </w:tabs>
        <w:ind w:left="327" w:hanging="327"/>
        <w:rPr>
          <w:rFonts w:cs="Times New Roman"/>
          <w:sz w:val="22"/>
          <w:szCs w:val="22"/>
        </w:rPr>
      </w:pPr>
      <w:r>
        <w:rPr>
          <w:rFonts w:cs="Times New Roman"/>
          <w:sz w:val="22"/>
          <w:szCs w:val="22"/>
        </w:rPr>
        <w:t>3</w:t>
      </w:r>
      <w:r w:rsidR="00A65D7D">
        <w:rPr>
          <w:rFonts w:cs="Times New Roman"/>
          <w:sz w:val="22"/>
          <w:szCs w:val="22"/>
        </w:rPr>
        <w:t>.</w:t>
      </w:r>
      <w:r w:rsidR="00A65D7D">
        <w:rPr>
          <w:rFonts w:cs="Times New Roman"/>
          <w:b/>
          <w:bCs/>
          <w:sz w:val="22"/>
          <w:szCs w:val="22"/>
        </w:rPr>
        <w:tab/>
        <w:t>MOTOR VEHICLE.</w:t>
      </w:r>
      <w:r w:rsidR="00A65D7D">
        <w:rPr>
          <w:rFonts w:cs="Times New Roman"/>
          <w:sz w:val="22"/>
          <w:szCs w:val="22"/>
        </w:rPr>
        <w:t xml:space="preserve"> (NCGS 1C-1601(</w:t>
      </w:r>
      <w:r>
        <w:rPr>
          <w:rFonts w:cs="Times New Roman"/>
          <w:sz w:val="22"/>
          <w:szCs w:val="22"/>
        </w:rPr>
        <w:t>a</w:t>
      </w:r>
      <w:r w:rsidR="00A65D7D">
        <w:rPr>
          <w:rFonts w:cs="Times New Roman"/>
          <w:sz w:val="22"/>
          <w:szCs w:val="22"/>
        </w:rPr>
        <w:t>)(3). Only one vehicle allowed under this paragraph</w:t>
      </w:r>
      <w:r w:rsidR="00CB6CAE">
        <w:rPr>
          <w:rFonts w:cs="Times New Roman"/>
          <w:sz w:val="22"/>
          <w:szCs w:val="22"/>
        </w:rPr>
        <w:t>,</w:t>
      </w:r>
      <w:r w:rsidR="00A65D7D">
        <w:rPr>
          <w:rFonts w:cs="Times New Roman"/>
          <w:sz w:val="22"/>
          <w:szCs w:val="22"/>
        </w:rPr>
        <w:t xml:space="preserve"> with net value claimed as exempt not to exceed $</w:t>
      </w:r>
      <w:r w:rsidR="002D0DF3">
        <w:rPr>
          <w:rFonts w:cs="Times New Roman"/>
          <w:sz w:val="22"/>
          <w:szCs w:val="22"/>
        </w:rPr>
        <w:t>3</w:t>
      </w:r>
      <w:r w:rsidR="00A65D7D">
        <w:rPr>
          <w:rFonts w:cs="Times New Roman"/>
          <w:sz w:val="22"/>
          <w:szCs w:val="22"/>
        </w:rPr>
        <w:t>,500</w:t>
      </w:r>
      <w:r w:rsidR="002D0DF3">
        <w:rPr>
          <w:rFonts w:cs="Times New Roman"/>
          <w:sz w:val="22"/>
          <w:szCs w:val="22"/>
        </w:rPr>
        <w:t>.</w:t>
      </w:r>
      <w:r w:rsidR="00A65D7D">
        <w:rPr>
          <w:rFonts w:cs="Times New Roman"/>
          <w:sz w:val="22"/>
          <w:szCs w:val="22"/>
        </w:rPr>
        <w:t>)</w:t>
      </w:r>
    </w:p>
    <w:p w14:paraId="39CD3024" w14:textId="77777777" w:rsidR="0035211A" w:rsidRDefault="0035211A" w:rsidP="00904929">
      <w:pPr>
        <w:tabs>
          <w:tab w:val="left" w:pos="-576"/>
          <w:tab w:val="left" w:pos="0"/>
          <w:tab w:val="left" w:pos="327"/>
        </w:tabs>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536"/>
        <w:gridCol w:w="2616"/>
        <w:gridCol w:w="1738"/>
        <w:gridCol w:w="1609"/>
      </w:tblGrid>
      <w:tr w:rsidR="00904929" w14:paraId="503A8CF7" w14:textId="77777777" w:rsidTr="007065EC">
        <w:tc>
          <w:tcPr>
            <w:tcW w:w="3118" w:type="dxa"/>
          </w:tcPr>
          <w:p w14:paraId="0FBCADCC" w14:textId="77777777" w:rsidR="00904929" w:rsidRPr="00904929" w:rsidRDefault="00904929" w:rsidP="004D68BD">
            <w:pPr>
              <w:tabs>
                <w:tab w:val="left" w:pos="-576"/>
                <w:tab w:val="left" w:pos="0"/>
                <w:tab w:val="left" w:pos="327"/>
              </w:tabs>
              <w:rPr>
                <w:rFonts w:cs="Times New Roman"/>
                <w:b/>
              </w:rPr>
            </w:pPr>
            <w:r>
              <w:rPr>
                <w:rFonts w:cs="Times New Roman"/>
                <w:b/>
              </w:rPr>
              <w:t>Year, Make,</w:t>
            </w:r>
            <w:r>
              <w:rPr>
                <w:rFonts w:cs="Times New Roman"/>
                <w:b/>
              </w:rPr>
              <w:br/>
              <w:t>Model of Auto</w:t>
            </w:r>
          </w:p>
        </w:tc>
        <w:tc>
          <w:tcPr>
            <w:tcW w:w="1536" w:type="dxa"/>
          </w:tcPr>
          <w:p w14:paraId="546420FB" w14:textId="77777777" w:rsidR="00904929" w:rsidRPr="00904929" w:rsidRDefault="00904929"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0522E07" w14:textId="77777777" w:rsidR="00904929" w:rsidRPr="00904929" w:rsidRDefault="00904929" w:rsidP="004D68BD">
            <w:pPr>
              <w:tabs>
                <w:tab w:val="left" w:pos="-576"/>
                <w:tab w:val="left" w:pos="0"/>
                <w:tab w:val="left" w:pos="327"/>
              </w:tabs>
              <w:rPr>
                <w:rFonts w:cs="Times New Roman"/>
                <w:b/>
              </w:rPr>
            </w:pPr>
            <w:r>
              <w:rPr>
                <w:rFonts w:cs="Times New Roman"/>
                <w:b/>
              </w:rPr>
              <w:br/>
              <w:t>Lien Holder(s)</w:t>
            </w:r>
          </w:p>
        </w:tc>
        <w:tc>
          <w:tcPr>
            <w:tcW w:w="1738" w:type="dxa"/>
          </w:tcPr>
          <w:p w14:paraId="0BBC8B27" w14:textId="77777777" w:rsidR="00904929" w:rsidRPr="00904929" w:rsidRDefault="00904929" w:rsidP="00904929">
            <w:pPr>
              <w:tabs>
                <w:tab w:val="left" w:pos="-576"/>
                <w:tab w:val="left" w:pos="0"/>
                <w:tab w:val="left" w:pos="327"/>
              </w:tabs>
              <w:jc w:val="center"/>
              <w:rPr>
                <w:rFonts w:cs="Times New Roman"/>
                <w:b/>
              </w:rPr>
            </w:pPr>
            <w:r>
              <w:rPr>
                <w:rFonts w:cs="Times New Roman"/>
                <w:b/>
              </w:rPr>
              <w:br/>
              <w:t>Amt. Lien</w:t>
            </w:r>
          </w:p>
        </w:tc>
        <w:tc>
          <w:tcPr>
            <w:tcW w:w="1609" w:type="dxa"/>
          </w:tcPr>
          <w:p w14:paraId="5B330B04" w14:textId="77777777" w:rsidR="00904929" w:rsidRPr="00904929" w:rsidRDefault="00904929"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4F83A8C2" w14:textId="77777777" w:rsidTr="007065EC">
        <w:tc>
          <w:tcPr>
            <w:tcW w:w="3118" w:type="dxa"/>
          </w:tcPr>
          <w:p w14:paraId="713ECAE0"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10F9E9D7"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5E8C9753"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38" w:type="dxa"/>
          </w:tcPr>
          <w:p w14:paraId="4A4857D2" w14:textId="77777777" w:rsidR="007065EC" w:rsidRDefault="007065EC" w:rsidP="007065EC">
            <w:pPr>
              <w:tabs>
                <w:tab w:val="left" w:pos="-576"/>
                <w:tab w:val="left" w:pos="0"/>
                <w:tab w:val="left" w:pos="327"/>
              </w:tabs>
              <w:rPr>
                <w:rFonts w:cs="Times New Roman"/>
              </w:rPr>
            </w:pPr>
            <w:r>
              <w:rPr>
                <w:rFonts w:cs="Times New Roman"/>
              </w:rPr>
              <w:t>____________</w:t>
            </w:r>
          </w:p>
          <w:p w14:paraId="52962A29" w14:textId="05AFF4A0" w:rsidR="007065EC" w:rsidRDefault="007065EC" w:rsidP="007065EC">
            <w:pPr>
              <w:tabs>
                <w:tab w:val="left" w:pos="-576"/>
                <w:tab w:val="left" w:pos="0"/>
                <w:tab w:val="left" w:pos="327"/>
              </w:tabs>
              <w:rPr>
                <w:rFonts w:cs="Times New Roman"/>
              </w:rPr>
            </w:pPr>
          </w:p>
        </w:tc>
        <w:tc>
          <w:tcPr>
            <w:tcW w:w="1609" w:type="dxa"/>
          </w:tcPr>
          <w:p w14:paraId="65DC4D05"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08EE028E" w14:textId="77777777" w:rsidR="00A65D7D" w:rsidRDefault="00A65D7D" w:rsidP="00904929">
      <w:pPr>
        <w:tabs>
          <w:tab w:val="left" w:pos="-576"/>
          <w:tab w:val="left" w:pos="0"/>
          <w:tab w:val="left" w:pos="327"/>
        </w:tabs>
        <w:rPr>
          <w:rFonts w:cs="Times New Roman"/>
          <w:sz w:val="22"/>
          <w:szCs w:val="22"/>
        </w:rPr>
      </w:pPr>
    </w:p>
    <w:p w14:paraId="2DE4C087" w14:textId="77777777" w:rsidR="00A65D7D" w:rsidRDefault="00A65D7D">
      <w:pPr>
        <w:tabs>
          <w:tab w:val="left" w:pos="-576"/>
          <w:tab w:val="left" w:pos="0"/>
          <w:tab w:val="left" w:pos="327"/>
        </w:tabs>
        <w:ind w:left="327"/>
        <w:rPr>
          <w:rFonts w:cs="Times New Roman"/>
          <w:sz w:val="22"/>
          <w:szCs w:val="22"/>
        </w:rPr>
      </w:pPr>
      <w:r>
        <w:rPr>
          <w:rFonts w:cs="Times New Roman"/>
          <w:sz w:val="22"/>
          <w:szCs w:val="22"/>
        </w:rPr>
        <w:t>(a) Statutory allowance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u w:val="single"/>
        </w:rPr>
        <w:t xml:space="preserve">     </w:t>
      </w:r>
      <w:r w:rsidR="002D0DF3">
        <w:rPr>
          <w:rFonts w:cs="Times New Roman"/>
          <w:sz w:val="22"/>
          <w:szCs w:val="22"/>
          <w:u w:val="single"/>
        </w:rPr>
        <w:t>3</w:t>
      </w:r>
      <w:r>
        <w:rPr>
          <w:rFonts w:cs="Times New Roman"/>
          <w:sz w:val="22"/>
          <w:szCs w:val="22"/>
          <w:u w:val="single"/>
        </w:rPr>
        <w:t xml:space="preserve">,500   </w:t>
      </w:r>
    </w:p>
    <w:p w14:paraId="3BBAC4B3" w14:textId="77777777" w:rsidR="00A65D7D" w:rsidRDefault="002D0DF3">
      <w:pPr>
        <w:tabs>
          <w:tab w:val="left" w:pos="-576"/>
          <w:tab w:val="left" w:pos="0"/>
          <w:tab w:val="left" w:pos="327"/>
        </w:tabs>
        <w:ind w:left="327"/>
        <w:rPr>
          <w:rFonts w:cs="Times New Roman"/>
          <w:sz w:val="22"/>
          <w:szCs w:val="22"/>
        </w:rPr>
      </w:pPr>
      <w:r>
        <w:rPr>
          <w:rFonts w:cs="Times New Roman"/>
          <w:sz w:val="22"/>
          <w:szCs w:val="22"/>
        </w:rPr>
        <w:t>(b) Amount from 1</w:t>
      </w:r>
      <w:r w:rsidR="00A65D7D">
        <w:rPr>
          <w:rFonts w:cs="Times New Roman"/>
          <w:sz w:val="22"/>
          <w:szCs w:val="22"/>
        </w:rPr>
        <w:t>(b) above to be used in this paragraph.</w:t>
      </w:r>
    </w:p>
    <w:p w14:paraId="0718CFB6"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(A part or all of 1(b) may be used as needed.)</w:t>
      </w:r>
      <w:r>
        <w:rPr>
          <w:rFonts w:cs="Times New Roman"/>
          <w:sz w:val="22"/>
          <w:szCs w:val="22"/>
        </w:rPr>
        <w:tab/>
      </w:r>
      <w:r>
        <w:rPr>
          <w:rFonts w:cs="Times New Roman"/>
          <w:sz w:val="22"/>
          <w:szCs w:val="22"/>
        </w:rPr>
        <w:tab/>
      </w:r>
      <w:r>
        <w:rPr>
          <w:rFonts w:cs="Times New Roman"/>
          <w:sz w:val="22"/>
          <w:szCs w:val="22"/>
        </w:rPr>
        <w:tab/>
        <w:t xml:space="preserve">        $</w:t>
      </w:r>
      <w:r w:rsidR="00904929">
        <w:rPr>
          <w:rFonts w:cs="Times New Roman"/>
          <w:sz w:val="22"/>
          <w:szCs w:val="22"/>
          <w:u w:val="single"/>
        </w:rPr>
        <w:t xml:space="preserve">             </w:t>
      </w:r>
    </w:p>
    <w:p w14:paraId="5DE533EF" w14:textId="77777777" w:rsidR="00A65D7D" w:rsidRDefault="00A65D7D">
      <w:pPr>
        <w:tabs>
          <w:tab w:val="left" w:pos="-576"/>
          <w:tab w:val="left" w:pos="0"/>
          <w:tab w:val="left" w:pos="327"/>
        </w:tabs>
        <w:rPr>
          <w:rFonts w:cs="Times New Roman"/>
          <w:sz w:val="22"/>
          <w:szCs w:val="22"/>
        </w:rPr>
      </w:pPr>
    </w:p>
    <w:p w14:paraId="3D064838" w14:textId="77777777" w:rsidR="00A65D7D" w:rsidRDefault="00904929" w:rsidP="00904929">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A65D7D">
        <w:rPr>
          <w:rFonts w:cs="Times New Roman"/>
          <w:sz w:val="22"/>
          <w:szCs w:val="22"/>
        </w:rPr>
        <w:t>Total Net Exemption</w:t>
      </w:r>
      <w:r>
        <w:rPr>
          <w:rFonts w:cs="Times New Roman"/>
          <w:sz w:val="22"/>
          <w:szCs w:val="22"/>
        </w:rPr>
        <w:tab/>
        <w:t xml:space="preserve">        </w:t>
      </w:r>
      <w:r w:rsidR="00A65D7D">
        <w:rPr>
          <w:rFonts w:cs="Times New Roman"/>
          <w:sz w:val="22"/>
          <w:szCs w:val="22"/>
        </w:rPr>
        <w:t>$</w:t>
      </w:r>
      <w:r>
        <w:rPr>
          <w:rFonts w:cs="Times New Roman"/>
          <w:sz w:val="22"/>
          <w:szCs w:val="22"/>
          <w:u w:val="single"/>
        </w:rPr>
        <w:t xml:space="preserve">             </w:t>
      </w:r>
    </w:p>
    <w:p w14:paraId="350D5181" w14:textId="77777777" w:rsidR="004D68BD" w:rsidRDefault="004D68BD" w:rsidP="0027554D">
      <w:pPr>
        <w:tabs>
          <w:tab w:val="left" w:pos="-576"/>
          <w:tab w:val="left" w:pos="0"/>
          <w:tab w:val="left" w:pos="327"/>
        </w:tabs>
        <w:rPr>
          <w:rFonts w:cs="Times New Roman"/>
          <w:sz w:val="22"/>
          <w:szCs w:val="22"/>
        </w:rPr>
      </w:pPr>
    </w:p>
    <w:p w14:paraId="5AFC8E70" w14:textId="088F3AC3" w:rsidR="002D0DF3" w:rsidRDefault="002D0DF3" w:rsidP="00D5575C">
      <w:pPr>
        <w:tabs>
          <w:tab w:val="left" w:pos="-576"/>
          <w:tab w:val="left" w:pos="0"/>
          <w:tab w:val="left" w:pos="327"/>
        </w:tabs>
        <w:ind w:left="331" w:hanging="331"/>
        <w:rPr>
          <w:rFonts w:cs="Times New Roman"/>
          <w:sz w:val="22"/>
          <w:szCs w:val="22"/>
        </w:rPr>
      </w:pPr>
      <w:r>
        <w:rPr>
          <w:rFonts w:cs="Times New Roman"/>
          <w:sz w:val="22"/>
          <w:szCs w:val="22"/>
        </w:rPr>
        <w:t>4.</w:t>
      </w:r>
      <w:r>
        <w:rPr>
          <w:rFonts w:cs="Times New Roman"/>
          <w:sz w:val="22"/>
          <w:szCs w:val="22"/>
        </w:rPr>
        <w:tab/>
      </w:r>
      <w:r>
        <w:rPr>
          <w:rFonts w:cs="Times New Roman"/>
          <w:b/>
          <w:bCs/>
          <w:sz w:val="22"/>
          <w:szCs w:val="22"/>
        </w:rPr>
        <w:t>TOOLS OF TRADE, IMPLEMENTS, OR PROFESSIONAL BOOKS.</w:t>
      </w:r>
      <w:r>
        <w:rPr>
          <w:rFonts w:cs="Times New Roman"/>
          <w:sz w:val="22"/>
          <w:szCs w:val="22"/>
        </w:rPr>
        <w:t xml:space="preserve"> (NCGS 1C-1601(a)(5). Used by </w:t>
      </w:r>
      <w:r w:rsidR="008B72F9">
        <w:rPr>
          <w:rFonts w:cs="Times New Roman"/>
          <w:sz w:val="22"/>
          <w:szCs w:val="22"/>
        </w:rPr>
        <w:t>D</w:t>
      </w:r>
      <w:r>
        <w:rPr>
          <w:rFonts w:cs="Times New Roman"/>
          <w:sz w:val="22"/>
          <w:szCs w:val="22"/>
        </w:rPr>
        <w:t xml:space="preserve">ebtor or </w:t>
      </w:r>
      <w:r w:rsidR="008B72F9">
        <w:rPr>
          <w:rFonts w:cs="Times New Roman"/>
          <w:sz w:val="22"/>
          <w:szCs w:val="22"/>
        </w:rPr>
        <w:t>D</w:t>
      </w:r>
      <w:r>
        <w:rPr>
          <w:rFonts w:cs="Times New Roman"/>
          <w:sz w:val="22"/>
          <w:szCs w:val="22"/>
        </w:rPr>
        <w:t>ebtor's dependent. Total net value of all items claimed as exempt not to exceed $2,000.)</w:t>
      </w:r>
    </w:p>
    <w:p w14:paraId="25F150F4" w14:textId="77777777" w:rsidR="004D68BD" w:rsidRDefault="004D68BD" w:rsidP="0027554D">
      <w:pPr>
        <w:tabs>
          <w:tab w:val="left" w:pos="-576"/>
          <w:tab w:val="left" w:pos="0"/>
          <w:tab w:val="left" w:pos="327"/>
        </w:tabs>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1536"/>
        <w:gridCol w:w="2616"/>
        <w:gridCol w:w="1753"/>
        <w:gridCol w:w="1613"/>
      </w:tblGrid>
      <w:tr w:rsidR="004D68BD" w14:paraId="696BC390" w14:textId="77777777" w:rsidTr="007065EC">
        <w:tc>
          <w:tcPr>
            <w:tcW w:w="3099" w:type="dxa"/>
          </w:tcPr>
          <w:p w14:paraId="35BB7A8E" w14:textId="77777777" w:rsidR="004D68BD" w:rsidRPr="00904929" w:rsidRDefault="004D68BD" w:rsidP="004D68BD">
            <w:pPr>
              <w:tabs>
                <w:tab w:val="left" w:pos="-576"/>
                <w:tab w:val="left" w:pos="0"/>
                <w:tab w:val="left" w:pos="327"/>
              </w:tabs>
              <w:rPr>
                <w:rFonts w:cs="Times New Roman"/>
                <w:b/>
              </w:rPr>
            </w:pPr>
            <w:r>
              <w:rPr>
                <w:rFonts w:cs="Times New Roman"/>
                <w:b/>
              </w:rPr>
              <w:br/>
              <w:t>Description</w:t>
            </w:r>
          </w:p>
        </w:tc>
        <w:tc>
          <w:tcPr>
            <w:tcW w:w="1536" w:type="dxa"/>
          </w:tcPr>
          <w:p w14:paraId="74597239" w14:textId="77777777" w:rsidR="004D68BD" w:rsidRPr="00904929" w:rsidRDefault="004D68BD"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267FF057" w14:textId="77777777" w:rsidR="004D68BD" w:rsidRPr="00904929" w:rsidRDefault="004D68BD" w:rsidP="004D68BD">
            <w:pPr>
              <w:tabs>
                <w:tab w:val="left" w:pos="-576"/>
                <w:tab w:val="left" w:pos="0"/>
                <w:tab w:val="left" w:pos="327"/>
              </w:tabs>
              <w:rPr>
                <w:rFonts w:cs="Times New Roman"/>
                <w:b/>
              </w:rPr>
            </w:pPr>
            <w:r>
              <w:rPr>
                <w:rFonts w:cs="Times New Roman"/>
                <w:b/>
              </w:rPr>
              <w:br/>
              <w:t>Lien Holder(s)</w:t>
            </w:r>
          </w:p>
        </w:tc>
        <w:tc>
          <w:tcPr>
            <w:tcW w:w="1753" w:type="dxa"/>
          </w:tcPr>
          <w:p w14:paraId="1534085C" w14:textId="77777777" w:rsidR="004D68BD" w:rsidRPr="00904929" w:rsidRDefault="004D68BD" w:rsidP="004D68BD">
            <w:pPr>
              <w:tabs>
                <w:tab w:val="left" w:pos="-576"/>
                <w:tab w:val="left" w:pos="0"/>
                <w:tab w:val="left" w:pos="327"/>
              </w:tabs>
              <w:jc w:val="center"/>
              <w:rPr>
                <w:rFonts w:cs="Times New Roman"/>
                <w:b/>
              </w:rPr>
            </w:pPr>
            <w:r>
              <w:rPr>
                <w:rFonts w:cs="Times New Roman"/>
                <w:b/>
              </w:rPr>
              <w:br/>
              <w:t>Amt. Lien</w:t>
            </w:r>
          </w:p>
        </w:tc>
        <w:tc>
          <w:tcPr>
            <w:tcW w:w="1613" w:type="dxa"/>
          </w:tcPr>
          <w:p w14:paraId="0831613B" w14:textId="77777777" w:rsidR="004D68BD" w:rsidRPr="00904929" w:rsidRDefault="004D68BD"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7065EC" w14:paraId="2F20550B" w14:textId="77777777" w:rsidTr="007065EC">
        <w:tc>
          <w:tcPr>
            <w:tcW w:w="3099" w:type="dxa"/>
          </w:tcPr>
          <w:p w14:paraId="663A4ED1"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65EE8A28"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0B36FF65"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53" w:type="dxa"/>
          </w:tcPr>
          <w:p w14:paraId="481049CF" w14:textId="77777777" w:rsidR="007065EC" w:rsidRDefault="007065EC" w:rsidP="007065EC">
            <w:pPr>
              <w:tabs>
                <w:tab w:val="left" w:pos="-576"/>
                <w:tab w:val="left" w:pos="0"/>
                <w:tab w:val="left" w:pos="327"/>
              </w:tabs>
              <w:rPr>
                <w:rFonts w:cs="Times New Roman"/>
              </w:rPr>
            </w:pPr>
            <w:r>
              <w:rPr>
                <w:rFonts w:cs="Times New Roman"/>
              </w:rPr>
              <w:t>____________</w:t>
            </w:r>
          </w:p>
          <w:p w14:paraId="57F07785" w14:textId="569BD018" w:rsidR="007065EC" w:rsidRDefault="007065EC" w:rsidP="007065EC">
            <w:pPr>
              <w:tabs>
                <w:tab w:val="left" w:pos="-576"/>
                <w:tab w:val="left" w:pos="0"/>
                <w:tab w:val="left" w:pos="327"/>
              </w:tabs>
              <w:rPr>
                <w:rFonts w:cs="Times New Roman"/>
              </w:rPr>
            </w:pPr>
          </w:p>
        </w:tc>
        <w:tc>
          <w:tcPr>
            <w:tcW w:w="1613" w:type="dxa"/>
          </w:tcPr>
          <w:p w14:paraId="3F25FB23"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r w:rsidR="007065EC" w14:paraId="5F7D60C9" w14:textId="77777777" w:rsidTr="007065EC">
        <w:tc>
          <w:tcPr>
            <w:tcW w:w="3099" w:type="dxa"/>
          </w:tcPr>
          <w:p w14:paraId="066B4CFC"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5D7505AF"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6D67F5DE"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753" w:type="dxa"/>
          </w:tcPr>
          <w:p w14:paraId="1233E3D8" w14:textId="77777777" w:rsidR="007065EC" w:rsidRDefault="007065EC" w:rsidP="007065EC">
            <w:pPr>
              <w:tabs>
                <w:tab w:val="left" w:pos="-576"/>
                <w:tab w:val="left" w:pos="0"/>
                <w:tab w:val="left" w:pos="327"/>
              </w:tabs>
              <w:rPr>
                <w:rFonts w:cs="Times New Roman"/>
              </w:rPr>
            </w:pPr>
            <w:r>
              <w:rPr>
                <w:rFonts w:cs="Times New Roman"/>
              </w:rPr>
              <w:t>____________</w:t>
            </w:r>
          </w:p>
          <w:p w14:paraId="48504A0C" w14:textId="3F78A3E2" w:rsidR="007065EC" w:rsidRDefault="007065EC" w:rsidP="007065EC">
            <w:pPr>
              <w:tabs>
                <w:tab w:val="left" w:pos="-576"/>
                <w:tab w:val="left" w:pos="0"/>
                <w:tab w:val="left" w:pos="327"/>
              </w:tabs>
              <w:rPr>
                <w:rFonts w:cs="Times New Roman"/>
              </w:rPr>
            </w:pPr>
          </w:p>
        </w:tc>
        <w:tc>
          <w:tcPr>
            <w:tcW w:w="1613" w:type="dxa"/>
          </w:tcPr>
          <w:p w14:paraId="4B3586B3" w14:textId="77777777" w:rsidR="007065EC" w:rsidRDefault="007065EC" w:rsidP="007065EC">
            <w:pPr>
              <w:tabs>
                <w:tab w:val="left" w:pos="-576"/>
                <w:tab w:val="left" w:pos="0"/>
                <w:tab w:val="left" w:pos="327"/>
              </w:tabs>
              <w:rPr>
                <w:rFonts w:cs="Times New Roman"/>
              </w:rPr>
            </w:pPr>
            <w:r>
              <w:rPr>
                <w:rFonts w:cs="Times New Roman"/>
              </w:rPr>
              <w:t xml:space="preserve">     _______</w:t>
            </w:r>
          </w:p>
        </w:tc>
      </w:tr>
    </w:tbl>
    <w:p w14:paraId="67F6DE1A" w14:textId="77777777" w:rsidR="004D68BD" w:rsidRDefault="004D68BD" w:rsidP="0027554D">
      <w:pPr>
        <w:tabs>
          <w:tab w:val="left" w:pos="-576"/>
          <w:tab w:val="left" w:pos="0"/>
          <w:tab w:val="left" w:pos="327"/>
        </w:tabs>
        <w:rPr>
          <w:rFonts w:cs="Times New Roman"/>
          <w:sz w:val="22"/>
          <w:szCs w:val="22"/>
        </w:rPr>
      </w:pPr>
    </w:p>
    <w:p w14:paraId="04B3788B" w14:textId="77777777" w:rsidR="002D0DF3" w:rsidRDefault="002D0DF3" w:rsidP="002D0DF3">
      <w:pPr>
        <w:tabs>
          <w:tab w:val="left" w:pos="-576"/>
          <w:tab w:val="left" w:pos="0"/>
          <w:tab w:val="left" w:pos="327"/>
        </w:tabs>
        <w:ind w:left="327"/>
        <w:rPr>
          <w:rFonts w:cs="Times New Roman"/>
          <w:sz w:val="22"/>
          <w:szCs w:val="22"/>
        </w:rPr>
      </w:pPr>
      <w:r>
        <w:rPr>
          <w:rFonts w:cs="Times New Roman"/>
          <w:sz w:val="22"/>
          <w:szCs w:val="22"/>
        </w:rPr>
        <w:t>(a) Statutory allowance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w:t>
      </w:r>
      <w:r>
        <w:rPr>
          <w:rFonts w:cs="Times New Roman"/>
          <w:sz w:val="22"/>
          <w:szCs w:val="22"/>
          <w:u w:val="single"/>
        </w:rPr>
        <w:t xml:space="preserve">     2,000   </w:t>
      </w:r>
    </w:p>
    <w:p w14:paraId="742431F4" w14:textId="77777777" w:rsidR="002D0DF3" w:rsidRDefault="002D0DF3" w:rsidP="002D0DF3">
      <w:pPr>
        <w:tabs>
          <w:tab w:val="left" w:pos="-576"/>
          <w:tab w:val="left" w:pos="0"/>
          <w:tab w:val="left" w:pos="327"/>
        </w:tabs>
        <w:ind w:left="327"/>
        <w:rPr>
          <w:rFonts w:cs="Times New Roman"/>
          <w:sz w:val="22"/>
          <w:szCs w:val="22"/>
        </w:rPr>
      </w:pPr>
      <w:r>
        <w:rPr>
          <w:rFonts w:cs="Times New Roman"/>
          <w:sz w:val="22"/>
          <w:szCs w:val="22"/>
        </w:rPr>
        <w:t>(b) Amount from 1(b) above to be used in this paragraph.</w:t>
      </w:r>
    </w:p>
    <w:p w14:paraId="2B9D4618" w14:textId="77777777" w:rsidR="002D0DF3" w:rsidRDefault="002D0DF3" w:rsidP="002D0DF3">
      <w:pPr>
        <w:tabs>
          <w:tab w:val="left" w:pos="-576"/>
          <w:tab w:val="left" w:pos="0"/>
          <w:tab w:val="left" w:pos="327"/>
        </w:tabs>
        <w:rPr>
          <w:rFonts w:cs="Times New Roman"/>
          <w:sz w:val="22"/>
          <w:szCs w:val="22"/>
        </w:rPr>
      </w:pPr>
      <w:r>
        <w:rPr>
          <w:rFonts w:cs="Times New Roman"/>
          <w:sz w:val="22"/>
          <w:szCs w:val="22"/>
        </w:rPr>
        <w:t xml:space="preserve">       (A part or all of 1 (b) may be used as needed.)</w:t>
      </w:r>
      <w:r>
        <w:rPr>
          <w:rFonts w:cs="Times New Roman"/>
          <w:sz w:val="22"/>
          <w:szCs w:val="22"/>
        </w:rPr>
        <w:tab/>
      </w:r>
      <w:r>
        <w:rPr>
          <w:rFonts w:cs="Times New Roman"/>
          <w:sz w:val="22"/>
          <w:szCs w:val="22"/>
        </w:rPr>
        <w:tab/>
      </w:r>
      <w:r>
        <w:rPr>
          <w:rFonts w:cs="Times New Roman"/>
          <w:sz w:val="22"/>
          <w:szCs w:val="22"/>
        </w:rPr>
        <w:tab/>
        <w:t>$</w:t>
      </w:r>
      <w:r w:rsidR="004D68BD">
        <w:rPr>
          <w:rFonts w:cs="Times New Roman"/>
          <w:sz w:val="22"/>
          <w:szCs w:val="22"/>
          <w:u w:val="single"/>
        </w:rPr>
        <w:t xml:space="preserve">             </w:t>
      </w:r>
    </w:p>
    <w:p w14:paraId="4B96C249" w14:textId="77777777" w:rsidR="002D0DF3" w:rsidRDefault="002D0DF3" w:rsidP="002D0DF3">
      <w:pPr>
        <w:tabs>
          <w:tab w:val="left" w:pos="-576"/>
          <w:tab w:val="left" w:pos="0"/>
          <w:tab w:val="left" w:pos="327"/>
        </w:tabs>
        <w:rPr>
          <w:rFonts w:cs="Times New Roman"/>
          <w:sz w:val="22"/>
          <w:szCs w:val="22"/>
        </w:rPr>
      </w:pPr>
    </w:p>
    <w:p w14:paraId="71A853DE" w14:textId="77777777" w:rsidR="00A65D7D" w:rsidRDefault="00904929">
      <w:pPr>
        <w:tabs>
          <w:tab w:val="left" w:pos="-576"/>
          <w:tab w:val="left" w:pos="0"/>
          <w:tab w:val="left" w:pos="327"/>
        </w:tabs>
        <w:ind w:firstLine="4320"/>
        <w:rPr>
          <w:rFonts w:cs="Times New Roman"/>
          <w:sz w:val="22"/>
          <w:szCs w:val="22"/>
        </w:rPr>
      </w:pPr>
      <w:r>
        <w:rPr>
          <w:rFonts w:cs="Times New Roman"/>
          <w:sz w:val="22"/>
          <w:szCs w:val="22"/>
        </w:rPr>
        <w:t>Total Net Exemption</w:t>
      </w:r>
      <w:r>
        <w:rPr>
          <w:rFonts w:cs="Times New Roman"/>
          <w:sz w:val="22"/>
          <w:szCs w:val="22"/>
        </w:rPr>
        <w:tab/>
      </w:r>
      <w:r w:rsidR="00A65D7D">
        <w:rPr>
          <w:rFonts w:cs="Times New Roman"/>
          <w:sz w:val="22"/>
          <w:szCs w:val="22"/>
        </w:rPr>
        <w:t>$</w:t>
      </w:r>
      <w:r w:rsidR="004D68BD">
        <w:rPr>
          <w:rFonts w:cs="Times New Roman"/>
          <w:sz w:val="22"/>
          <w:szCs w:val="22"/>
          <w:u w:val="single"/>
        </w:rPr>
        <w:t xml:space="preserve">             </w:t>
      </w:r>
    </w:p>
    <w:p w14:paraId="61A65452" w14:textId="77777777" w:rsidR="00A65D7D" w:rsidRDefault="00A65D7D">
      <w:pPr>
        <w:tabs>
          <w:tab w:val="left" w:pos="-576"/>
          <w:tab w:val="left" w:pos="0"/>
          <w:tab w:val="left" w:pos="327"/>
        </w:tabs>
        <w:ind w:firstLine="4320"/>
        <w:rPr>
          <w:rFonts w:cs="Times New Roman"/>
          <w:sz w:val="22"/>
          <w:szCs w:val="22"/>
        </w:rPr>
      </w:pPr>
    </w:p>
    <w:p w14:paraId="44FDC48D" w14:textId="6F3D741D" w:rsidR="00A65D7D" w:rsidRDefault="0027554D">
      <w:pPr>
        <w:tabs>
          <w:tab w:val="left" w:pos="-576"/>
          <w:tab w:val="left" w:pos="0"/>
          <w:tab w:val="left" w:pos="327"/>
        </w:tabs>
        <w:ind w:left="327" w:hanging="327"/>
        <w:rPr>
          <w:rFonts w:cs="Times New Roman"/>
          <w:sz w:val="22"/>
          <w:szCs w:val="22"/>
        </w:rPr>
      </w:pPr>
      <w:r>
        <w:rPr>
          <w:rFonts w:cs="Times New Roman"/>
          <w:sz w:val="22"/>
          <w:szCs w:val="22"/>
        </w:rPr>
        <w:t>5</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PERSONAL PROPERTY USED FOR HOUSEHOLD OR PERSONAL PURPOSES NEEDED BY DEBTOR OR DEBTOR'S DEPENDENTS. </w:t>
      </w:r>
      <w:r w:rsidR="00A65D7D">
        <w:rPr>
          <w:rFonts w:cs="Times New Roman"/>
          <w:sz w:val="22"/>
          <w:szCs w:val="22"/>
        </w:rPr>
        <w:t xml:space="preserve">(NCGS 1C-1601(a)(4). Debtor's </w:t>
      </w:r>
      <w:r>
        <w:rPr>
          <w:rFonts w:cs="Times New Roman"/>
          <w:sz w:val="22"/>
          <w:szCs w:val="22"/>
        </w:rPr>
        <w:t xml:space="preserve">aggregate interest, not to exceed $5,000 in value for </w:t>
      </w:r>
      <w:r w:rsidR="008B72F9">
        <w:rPr>
          <w:rFonts w:cs="Times New Roman"/>
          <w:sz w:val="22"/>
          <w:szCs w:val="22"/>
        </w:rPr>
        <w:t>D</w:t>
      </w:r>
      <w:r>
        <w:rPr>
          <w:rFonts w:cs="Times New Roman"/>
          <w:sz w:val="22"/>
          <w:szCs w:val="22"/>
        </w:rPr>
        <w:t xml:space="preserve">ebtor plus $1,000 for each dependent of </w:t>
      </w:r>
      <w:r w:rsidR="008B72F9">
        <w:rPr>
          <w:rFonts w:cs="Times New Roman"/>
          <w:sz w:val="22"/>
          <w:szCs w:val="22"/>
        </w:rPr>
        <w:t>D</w:t>
      </w:r>
      <w:r>
        <w:rPr>
          <w:rFonts w:cs="Times New Roman"/>
          <w:sz w:val="22"/>
          <w:szCs w:val="22"/>
        </w:rPr>
        <w:t>ebtor, not to exceed $4,000 total for dependents.</w:t>
      </w:r>
      <w:r w:rsidR="00A65D7D">
        <w:rPr>
          <w:rFonts w:cs="Times New Roman"/>
          <w:sz w:val="22"/>
          <w:szCs w:val="22"/>
        </w:rPr>
        <w:t>)</w:t>
      </w:r>
    </w:p>
    <w:p w14:paraId="566A2B3D" w14:textId="77777777" w:rsidR="004D68BD" w:rsidRDefault="004D68BD">
      <w:pPr>
        <w:tabs>
          <w:tab w:val="left" w:pos="-576"/>
          <w:tab w:val="left" w:pos="0"/>
          <w:tab w:val="left" w:pos="327"/>
        </w:tabs>
        <w:ind w:left="327" w:hanging="327"/>
        <w:rPr>
          <w:rFonts w:cs="Times New Roman"/>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1536"/>
        <w:gridCol w:w="2616"/>
        <w:gridCol w:w="1864"/>
        <w:gridCol w:w="1701"/>
      </w:tblGrid>
      <w:tr w:rsidR="004D68BD" w14:paraId="109C5902" w14:textId="77777777" w:rsidTr="004D68BD">
        <w:trPr>
          <w:trHeight w:val="765"/>
        </w:trPr>
        <w:tc>
          <w:tcPr>
            <w:tcW w:w="3191" w:type="dxa"/>
          </w:tcPr>
          <w:p w14:paraId="4209B115" w14:textId="77777777" w:rsidR="004D68BD" w:rsidRPr="00904929" w:rsidRDefault="004D68BD" w:rsidP="004D68BD">
            <w:pPr>
              <w:tabs>
                <w:tab w:val="left" w:pos="-576"/>
                <w:tab w:val="left" w:pos="0"/>
                <w:tab w:val="left" w:pos="327"/>
              </w:tabs>
              <w:rPr>
                <w:rFonts w:cs="Times New Roman"/>
                <w:b/>
              </w:rPr>
            </w:pPr>
            <w:r>
              <w:rPr>
                <w:rFonts w:cs="Times New Roman"/>
                <w:b/>
              </w:rPr>
              <w:br/>
              <w:t>Description</w:t>
            </w:r>
          </w:p>
        </w:tc>
        <w:tc>
          <w:tcPr>
            <w:tcW w:w="1426" w:type="dxa"/>
          </w:tcPr>
          <w:p w14:paraId="08DB3804" w14:textId="77777777" w:rsidR="004D68BD" w:rsidRPr="00904929" w:rsidRDefault="004D68BD" w:rsidP="004D68BD">
            <w:pPr>
              <w:tabs>
                <w:tab w:val="left" w:pos="-576"/>
                <w:tab w:val="left" w:pos="0"/>
                <w:tab w:val="left" w:pos="327"/>
              </w:tabs>
              <w:rPr>
                <w:rFonts w:cs="Times New Roman"/>
                <w:b/>
              </w:rPr>
            </w:pPr>
            <w:r>
              <w:rPr>
                <w:rFonts w:cs="Times New Roman"/>
                <w:b/>
              </w:rPr>
              <w:t>Market</w:t>
            </w:r>
            <w:r>
              <w:rPr>
                <w:rFonts w:cs="Times New Roman"/>
                <w:b/>
              </w:rPr>
              <w:br/>
              <w:t>Value</w:t>
            </w:r>
          </w:p>
        </w:tc>
        <w:tc>
          <w:tcPr>
            <w:tcW w:w="2416" w:type="dxa"/>
          </w:tcPr>
          <w:p w14:paraId="5D00AC92" w14:textId="77777777" w:rsidR="004D68BD" w:rsidRPr="00904929" w:rsidRDefault="004D68BD" w:rsidP="004D68BD">
            <w:pPr>
              <w:tabs>
                <w:tab w:val="left" w:pos="-576"/>
                <w:tab w:val="left" w:pos="0"/>
                <w:tab w:val="left" w:pos="327"/>
              </w:tabs>
              <w:rPr>
                <w:rFonts w:cs="Times New Roman"/>
                <w:b/>
              </w:rPr>
            </w:pPr>
            <w:r>
              <w:rPr>
                <w:rFonts w:cs="Times New Roman"/>
                <w:b/>
              </w:rPr>
              <w:br/>
              <w:t>Lien Holder(s)</w:t>
            </w:r>
          </w:p>
        </w:tc>
        <w:tc>
          <w:tcPr>
            <w:tcW w:w="1974" w:type="dxa"/>
          </w:tcPr>
          <w:p w14:paraId="7DE942F0" w14:textId="77777777" w:rsidR="004D68BD" w:rsidRPr="00904929" w:rsidRDefault="004D68BD" w:rsidP="004D68BD">
            <w:pPr>
              <w:tabs>
                <w:tab w:val="left" w:pos="-576"/>
                <w:tab w:val="left" w:pos="0"/>
                <w:tab w:val="left" w:pos="327"/>
              </w:tabs>
              <w:jc w:val="center"/>
              <w:rPr>
                <w:rFonts w:cs="Times New Roman"/>
                <w:b/>
              </w:rPr>
            </w:pPr>
            <w:r>
              <w:rPr>
                <w:rFonts w:cs="Times New Roman"/>
                <w:b/>
              </w:rPr>
              <w:br/>
              <w:t>Amt. Lien</w:t>
            </w:r>
          </w:p>
        </w:tc>
        <w:tc>
          <w:tcPr>
            <w:tcW w:w="1826" w:type="dxa"/>
          </w:tcPr>
          <w:p w14:paraId="78B9F296" w14:textId="77777777" w:rsidR="004D68BD" w:rsidRPr="00904929" w:rsidRDefault="004D68BD" w:rsidP="004D68BD">
            <w:pPr>
              <w:tabs>
                <w:tab w:val="left" w:pos="-576"/>
                <w:tab w:val="left" w:pos="0"/>
                <w:tab w:val="left" w:pos="327"/>
              </w:tabs>
              <w:jc w:val="center"/>
              <w:rPr>
                <w:rFonts w:cs="Times New Roman"/>
                <w:b/>
              </w:rPr>
            </w:pPr>
            <w:r>
              <w:rPr>
                <w:rFonts w:cs="Times New Roman"/>
                <w:b/>
              </w:rPr>
              <w:t>Net</w:t>
            </w:r>
            <w:r>
              <w:rPr>
                <w:rFonts w:cs="Times New Roman"/>
                <w:b/>
              </w:rPr>
              <w:br/>
              <w:t>Value</w:t>
            </w:r>
          </w:p>
        </w:tc>
      </w:tr>
      <w:tr w:rsidR="004D68BD" w14:paraId="4D24A870" w14:textId="77777777" w:rsidTr="004D68BD">
        <w:tc>
          <w:tcPr>
            <w:tcW w:w="3191" w:type="dxa"/>
          </w:tcPr>
          <w:p w14:paraId="590F6696" w14:textId="77777777" w:rsidR="004D68BD" w:rsidRDefault="004D68BD" w:rsidP="004D68BD">
            <w:pPr>
              <w:tabs>
                <w:tab w:val="left" w:pos="-576"/>
                <w:tab w:val="left" w:pos="0"/>
                <w:tab w:val="left" w:pos="327"/>
              </w:tabs>
              <w:rPr>
                <w:rFonts w:cs="Times New Roman"/>
              </w:rPr>
            </w:pPr>
            <w:r>
              <w:rPr>
                <w:rFonts w:cs="Times New Roman"/>
              </w:rPr>
              <w:t>Clothing &amp; Personal</w:t>
            </w:r>
          </w:p>
        </w:tc>
        <w:tc>
          <w:tcPr>
            <w:tcW w:w="1426" w:type="dxa"/>
          </w:tcPr>
          <w:p w14:paraId="3EDF5F8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A61CD57"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350F34A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363F7C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BA57179" w14:textId="77777777" w:rsidTr="004D68BD">
        <w:tc>
          <w:tcPr>
            <w:tcW w:w="3191" w:type="dxa"/>
          </w:tcPr>
          <w:p w14:paraId="125EBE29" w14:textId="77777777" w:rsidR="004D68BD" w:rsidRDefault="004D68BD" w:rsidP="004D68BD">
            <w:pPr>
              <w:tabs>
                <w:tab w:val="left" w:pos="-576"/>
                <w:tab w:val="left" w:pos="0"/>
                <w:tab w:val="left" w:pos="327"/>
              </w:tabs>
              <w:rPr>
                <w:rFonts w:cs="Times New Roman"/>
              </w:rPr>
            </w:pPr>
            <w:r>
              <w:rPr>
                <w:rFonts w:cs="Times New Roman"/>
              </w:rPr>
              <w:t>Kitchen Appliances</w:t>
            </w:r>
          </w:p>
        </w:tc>
        <w:tc>
          <w:tcPr>
            <w:tcW w:w="1426" w:type="dxa"/>
          </w:tcPr>
          <w:p w14:paraId="57B1ECD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FD77B39"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89F1D5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3B364297"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9C9C6FD" w14:textId="77777777" w:rsidTr="004D68BD">
        <w:tc>
          <w:tcPr>
            <w:tcW w:w="3191" w:type="dxa"/>
          </w:tcPr>
          <w:p w14:paraId="04FF07E7" w14:textId="77777777" w:rsidR="004D68BD" w:rsidRDefault="004D68BD" w:rsidP="004D68BD">
            <w:pPr>
              <w:tabs>
                <w:tab w:val="left" w:pos="-576"/>
                <w:tab w:val="left" w:pos="0"/>
                <w:tab w:val="left" w:pos="327"/>
              </w:tabs>
              <w:rPr>
                <w:rFonts w:cs="Times New Roman"/>
              </w:rPr>
            </w:pPr>
            <w:r>
              <w:rPr>
                <w:rFonts w:cs="Times New Roman"/>
              </w:rPr>
              <w:t>Stove</w:t>
            </w:r>
          </w:p>
        </w:tc>
        <w:tc>
          <w:tcPr>
            <w:tcW w:w="1426" w:type="dxa"/>
          </w:tcPr>
          <w:p w14:paraId="46DECD5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C781A5B"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6980526"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10A78D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0E6AD07" w14:textId="77777777" w:rsidTr="004D68BD">
        <w:tc>
          <w:tcPr>
            <w:tcW w:w="3191" w:type="dxa"/>
          </w:tcPr>
          <w:p w14:paraId="3CE3A251" w14:textId="77777777" w:rsidR="004D68BD" w:rsidRDefault="004D68BD" w:rsidP="004D68BD">
            <w:pPr>
              <w:tabs>
                <w:tab w:val="left" w:pos="-576"/>
                <w:tab w:val="left" w:pos="0"/>
                <w:tab w:val="left" w:pos="327"/>
              </w:tabs>
              <w:rPr>
                <w:rFonts w:cs="Times New Roman"/>
              </w:rPr>
            </w:pPr>
            <w:r>
              <w:rPr>
                <w:rFonts w:cs="Times New Roman"/>
              </w:rPr>
              <w:t>Refrigerator</w:t>
            </w:r>
          </w:p>
        </w:tc>
        <w:tc>
          <w:tcPr>
            <w:tcW w:w="1426" w:type="dxa"/>
          </w:tcPr>
          <w:p w14:paraId="03D6BF1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06CA725"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3552A95"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354F5E70"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B467539" w14:textId="77777777" w:rsidTr="004D68BD">
        <w:tc>
          <w:tcPr>
            <w:tcW w:w="3191" w:type="dxa"/>
          </w:tcPr>
          <w:p w14:paraId="6C88C42D" w14:textId="77777777" w:rsidR="004D68BD" w:rsidRDefault="004D68BD" w:rsidP="004D68BD">
            <w:pPr>
              <w:tabs>
                <w:tab w:val="left" w:pos="-576"/>
                <w:tab w:val="left" w:pos="0"/>
                <w:tab w:val="left" w:pos="327"/>
              </w:tabs>
              <w:rPr>
                <w:rFonts w:cs="Times New Roman"/>
              </w:rPr>
            </w:pPr>
            <w:r>
              <w:rPr>
                <w:rFonts w:cs="Times New Roman"/>
              </w:rPr>
              <w:t>Freezer</w:t>
            </w:r>
          </w:p>
        </w:tc>
        <w:tc>
          <w:tcPr>
            <w:tcW w:w="1426" w:type="dxa"/>
          </w:tcPr>
          <w:p w14:paraId="55DADBF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836A3F9"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33D553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FBA71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1D14FEC" w14:textId="77777777" w:rsidTr="004D68BD">
        <w:tc>
          <w:tcPr>
            <w:tcW w:w="3191" w:type="dxa"/>
          </w:tcPr>
          <w:p w14:paraId="390BF14F" w14:textId="77777777" w:rsidR="004D68BD" w:rsidRDefault="004D68BD" w:rsidP="004D68BD">
            <w:pPr>
              <w:tabs>
                <w:tab w:val="left" w:pos="-576"/>
                <w:tab w:val="left" w:pos="0"/>
                <w:tab w:val="left" w:pos="327"/>
              </w:tabs>
              <w:rPr>
                <w:rFonts w:cs="Times New Roman"/>
              </w:rPr>
            </w:pPr>
            <w:r>
              <w:rPr>
                <w:rFonts w:cs="Times New Roman"/>
              </w:rPr>
              <w:t>Washing Machine</w:t>
            </w:r>
          </w:p>
        </w:tc>
        <w:tc>
          <w:tcPr>
            <w:tcW w:w="1426" w:type="dxa"/>
          </w:tcPr>
          <w:p w14:paraId="1A35493B"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94714A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6EF472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48A1EEE"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91DC366" w14:textId="77777777" w:rsidTr="004D68BD">
        <w:tc>
          <w:tcPr>
            <w:tcW w:w="3191" w:type="dxa"/>
          </w:tcPr>
          <w:p w14:paraId="35F40B2B" w14:textId="77777777" w:rsidR="004D68BD" w:rsidRDefault="004D68BD" w:rsidP="004D68BD">
            <w:pPr>
              <w:tabs>
                <w:tab w:val="left" w:pos="-576"/>
                <w:tab w:val="left" w:pos="0"/>
                <w:tab w:val="left" w:pos="327"/>
              </w:tabs>
              <w:rPr>
                <w:rFonts w:cs="Times New Roman"/>
              </w:rPr>
            </w:pPr>
            <w:r>
              <w:rPr>
                <w:rFonts w:cs="Times New Roman"/>
              </w:rPr>
              <w:t>Dryer</w:t>
            </w:r>
          </w:p>
        </w:tc>
        <w:tc>
          <w:tcPr>
            <w:tcW w:w="1426" w:type="dxa"/>
          </w:tcPr>
          <w:p w14:paraId="6E5D42D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AD92FBC"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908F0AD"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7705EB38"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6DC0D68" w14:textId="77777777" w:rsidTr="004D68BD">
        <w:tc>
          <w:tcPr>
            <w:tcW w:w="3191" w:type="dxa"/>
          </w:tcPr>
          <w:p w14:paraId="45DDE3DD" w14:textId="77777777" w:rsidR="004D68BD" w:rsidRDefault="004D68BD" w:rsidP="004D68BD">
            <w:pPr>
              <w:tabs>
                <w:tab w:val="left" w:pos="-576"/>
                <w:tab w:val="left" w:pos="0"/>
                <w:tab w:val="left" w:pos="327"/>
              </w:tabs>
              <w:rPr>
                <w:rFonts w:cs="Times New Roman"/>
              </w:rPr>
            </w:pPr>
            <w:r>
              <w:rPr>
                <w:rFonts w:cs="Times New Roman"/>
              </w:rPr>
              <w:t>China</w:t>
            </w:r>
          </w:p>
        </w:tc>
        <w:tc>
          <w:tcPr>
            <w:tcW w:w="1426" w:type="dxa"/>
          </w:tcPr>
          <w:p w14:paraId="6C7B7DE2"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89936D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8D8E98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483FF0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39FA2F9" w14:textId="77777777" w:rsidTr="004D68BD">
        <w:tc>
          <w:tcPr>
            <w:tcW w:w="3191" w:type="dxa"/>
          </w:tcPr>
          <w:p w14:paraId="52FB2267" w14:textId="77777777" w:rsidR="004D68BD" w:rsidRDefault="004D68BD" w:rsidP="004D68BD">
            <w:pPr>
              <w:tabs>
                <w:tab w:val="left" w:pos="-576"/>
                <w:tab w:val="left" w:pos="0"/>
                <w:tab w:val="left" w:pos="327"/>
              </w:tabs>
              <w:rPr>
                <w:rFonts w:cs="Times New Roman"/>
              </w:rPr>
            </w:pPr>
            <w:r>
              <w:rPr>
                <w:rFonts w:cs="Times New Roman"/>
              </w:rPr>
              <w:t>Silver</w:t>
            </w:r>
          </w:p>
        </w:tc>
        <w:tc>
          <w:tcPr>
            <w:tcW w:w="1426" w:type="dxa"/>
          </w:tcPr>
          <w:p w14:paraId="0763982C"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2D17FCB"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A203DE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1F29DE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BF98900" w14:textId="77777777" w:rsidTr="004D68BD">
        <w:tc>
          <w:tcPr>
            <w:tcW w:w="3191" w:type="dxa"/>
          </w:tcPr>
          <w:p w14:paraId="3E3BE2F4" w14:textId="77777777" w:rsidR="004D68BD" w:rsidRDefault="004D68BD" w:rsidP="004D68BD">
            <w:pPr>
              <w:tabs>
                <w:tab w:val="left" w:pos="-576"/>
                <w:tab w:val="left" w:pos="0"/>
                <w:tab w:val="left" w:pos="327"/>
              </w:tabs>
              <w:rPr>
                <w:rFonts w:cs="Times New Roman"/>
              </w:rPr>
            </w:pPr>
            <w:r>
              <w:rPr>
                <w:rFonts w:cs="Times New Roman"/>
              </w:rPr>
              <w:t>Jewelry</w:t>
            </w:r>
          </w:p>
        </w:tc>
        <w:tc>
          <w:tcPr>
            <w:tcW w:w="1426" w:type="dxa"/>
          </w:tcPr>
          <w:p w14:paraId="1A7E82D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26DF734"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FB146D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EF8058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2A6A19F1" w14:textId="77777777" w:rsidTr="004D68BD">
        <w:tc>
          <w:tcPr>
            <w:tcW w:w="3191" w:type="dxa"/>
          </w:tcPr>
          <w:p w14:paraId="5F09A73B" w14:textId="77777777" w:rsidR="004D68BD" w:rsidRDefault="004D68BD" w:rsidP="004D68BD">
            <w:pPr>
              <w:tabs>
                <w:tab w:val="left" w:pos="-576"/>
                <w:tab w:val="left" w:pos="0"/>
                <w:tab w:val="left" w:pos="327"/>
              </w:tabs>
              <w:rPr>
                <w:rFonts w:cs="Times New Roman"/>
              </w:rPr>
            </w:pPr>
            <w:r>
              <w:rPr>
                <w:rFonts w:cs="Times New Roman"/>
              </w:rPr>
              <w:t>Living Room Furniture</w:t>
            </w:r>
          </w:p>
        </w:tc>
        <w:tc>
          <w:tcPr>
            <w:tcW w:w="1426" w:type="dxa"/>
          </w:tcPr>
          <w:p w14:paraId="1061615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2E13250"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1453CE6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E2206C1"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670B2F32" w14:textId="77777777" w:rsidTr="004D68BD">
        <w:tc>
          <w:tcPr>
            <w:tcW w:w="3191" w:type="dxa"/>
          </w:tcPr>
          <w:p w14:paraId="437207E5" w14:textId="77777777" w:rsidR="004D68BD" w:rsidRDefault="004D68BD" w:rsidP="004D68BD">
            <w:pPr>
              <w:tabs>
                <w:tab w:val="left" w:pos="-576"/>
                <w:tab w:val="left" w:pos="0"/>
                <w:tab w:val="left" w:pos="327"/>
              </w:tabs>
              <w:rPr>
                <w:rFonts w:cs="Times New Roman"/>
              </w:rPr>
            </w:pPr>
            <w:r>
              <w:rPr>
                <w:rFonts w:cs="Times New Roman"/>
              </w:rPr>
              <w:t>Den Furniture</w:t>
            </w:r>
          </w:p>
        </w:tc>
        <w:tc>
          <w:tcPr>
            <w:tcW w:w="1426" w:type="dxa"/>
          </w:tcPr>
          <w:p w14:paraId="08A5B1C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57A149F3"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19ECD63"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243A2E3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6B5BAC5" w14:textId="77777777" w:rsidTr="004D68BD">
        <w:tc>
          <w:tcPr>
            <w:tcW w:w="3191" w:type="dxa"/>
          </w:tcPr>
          <w:p w14:paraId="331E74BF" w14:textId="77777777" w:rsidR="004D68BD" w:rsidRDefault="004D68BD" w:rsidP="004D68BD">
            <w:pPr>
              <w:tabs>
                <w:tab w:val="left" w:pos="-576"/>
                <w:tab w:val="left" w:pos="0"/>
                <w:tab w:val="left" w:pos="327"/>
              </w:tabs>
              <w:rPr>
                <w:rFonts w:cs="Times New Roman"/>
              </w:rPr>
            </w:pPr>
            <w:r>
              <w:rPr>
                <w:rFonts w:cs="Times New Roman"/>
              </w:rPr>
              <w:t>Bedroom Furniture</w:t>
            </w:r>
          </w:p>
        </w:tc>
        <w:tc>
          <w:tcPr>
            <w:tcW w:w="1426" w:type="dxa"/>
          </w:tcPr>
          <w:p w14:paraId="3271863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837137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03F1D4FC"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F846F7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35718D1" w14:textId="77777777" w:rsidTr="004D68BD">
        <w:tc>
          <w:tcPr>
            <w:tcW w:w="3191" w:type="dxa"/>
          </w:tcPr>
          <w:p w14:paraId="44CADF6C" w14:textId="77777777" w:rsidR="004D68BD" w:rsidRDefault="004D68BD" w:rsidP="004D68BD">
            <w:pPr>
              <w:tabs>
                <w:tab w:val="left" w:pos="-576"/>
                <w:tab w:val="left" w:pos="0"/>
                <w:tab w:val="left" w:pos="327"/>
              </w:tabs>
              <w:rPr>
                <w:rFonts w:cs="Times New Roman"/>
              </w:rPr>
            </w:pPr>
            <w:r>
              <w:rPr>
                <w:rFonts w:cs="Times New Roman"/>
              </w:rPr>
              <w:t>Dining Room Furniture</w:t>
            </w:r>
          </w:p>
        </w:tc>
        <w:tc>
          <w:tcPr>
            <w:tcW w:w="1426" w:type="dxa"/>
          </w:tcPr>
          <w:p w14:paraId="35EA137E"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FFA99C5"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BEA01F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B5A540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7507365" w14:textId="77777777" w:rsidTr="004D68BD">
        <w:tc>
          <w:tcPr>
            <w:tcW w:w="3191" w:type="dxa"/>
          </w:tcPr>
          <w:p w14:paraId="2F5FD634" w14:textId="77777777" w:rsidR="004D68BD" w:rsidRDefault="004D68BD" w:rsidP="004D68BD">
            <w:pPr>
              <w:tabs>
                <w:tab w:val="left" w:pos="-576"/>
                <w:tab w:val="left" w:pos="0"/>
                <w:tab w:val="left" w:pos="327"/>
              </w:tabs>
              <w:rPr>
                <w:rFonts w:cs="Times New Roman"/>
              </w:rPr>
            </w:pPr>
            <w:r>
              <w:rPr>
                <w:rFonts w:cs="Times New Roman"/>
              </w:rPr>
              <w:t>Lawn Furniture</w:t>
            </w:r>
          </w:p>
        </w:tc>
        <w:tc>
          <w:tcPr>
            <w:tcW w:w="1426" w:type="dxa"/>
          </w:tcPr>
          <w:p w14:paraId="0AA95F4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EB9378F"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29519BA"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D08D7EC"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E088F2A" w14:textId="77777777" w:rsidTr="004D68BD">
        <w:tc>
          <w:tcPr>
            <w:tcW w:w="3191" w:type="dxa"/>
          </w:tcPr>
          <w:p w14:paraId="3467AA81" w14:textId="77777777" w:rsidR="004D68BD" w:rsidRDefault="004D68BD" w:rsidP="004D68BD">
            <w:pPr>
              <w:tabs>
                <w:tab w:val="left" w:pos="-576"/>
                <w:tab w:val="left" w:pos="0"/>
                <w:tab w:val="left" w:pos="327"/>
              </w:tabs>
              <w:rPr>
                <w:rFonts w:cs="Times New Roman"/>
              </w:rPr>
            </w:pPr>
            <w:r>
              <w:rPr>
                <w:rFonts w:cs="Times New Roman"/>
              </w:rPr>
              <w:t>Television</w:t>
            </w:r>
          </w:p>
        </w:tc>
        <w:tc>
          <w:tcPr>
            <w:tcW w:w="1426" w:type="dxa"/>
          </w:tcPr>
          <w:p w14:paraId="0804F547"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142532D"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287DA98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77DDAB7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BD9B685" w14:textId="77777777" w:rsidTr="004D68BD">
        <w:tc>
          <w:tcPr>
            <w:tcW w:w="3191" w:type="dxa"/>
          </w:tcPr>
          <w:p w14:paraId="7968ECEF" w14:textId="77777777" w:rsidR="004D68BD" w:rsidRDefault="004D68BD" w:rsidP="004D68BD">
            <w:pPr>
              <w:tabs>
                <w:tab w:val="left" w:pos="-576"/>
                <w:tab w:val="left" w:pos="0"/>
                <w:tab w:val="left" w:pos="327"/>
              </w:tabs>
              <w:rPr>
                <w:rFonts w:cs="Times New Roman"/>
              </w:rPr>
            </w:pPr>
            <w:r>
              <w:rPr>
                <w:rFonts w:cs="Times New Roman"/>
              </w:rPr>
              <w:t>(  ) Stereo  (  ) Radio</w:t>
            </w:r>
          </w:p>
        </w:tc>
        <w:tc>
          <w:tcPr>
            <w:tcW w:w="1426" w:type="dxa"/>
          </w:tcPr>
          <w:p w14:paraId="4956933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95BACA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CFA870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21B4959"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51E74C99" w14:textId="77777777" w:rsidTr="004D68BD">
        <w:tc>
          <w:tcPr>
            <w:tcW w:w="3191" w:type="dxa"/>
          </w:tcPr>
          <w:p w14:paraId="7A3BE853" w14:textId="77777777" w:rsidR="004D68BD" w:rsidRDefault="004D68BD" w:rsidP="004D68BD">
            <w:pPr>
              <w:tabs>
                <w:tab w:val="left" w:pos="-576"/>
                <w:tab w:val="left" w:pos="0"/>
                <w:tab w:val="left" w:pos="327"/>
              </w:tabs>
              <w:rPr>
                <w:rFonts w:cs="Times New Roman"/>
              </w:rPr>
            </w:pPr>
            <w:r>
              <w:rPr>
                <w:rFonts w:cs="Times New Roman"/>
              </w:rPr>
              <w:lastRenderedPageBreak/>
              <w:t>Musical Instruments</w:t>
            </w:r>
          </w:p>
        </w:tc>
        <w:tc>
          <w:tcPr>
            <w:tcW w:w="1426" w:type="dxa"/>
          </w:tcPr>
          <w:p w14:paraId="674CBA7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0599C930"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77C7F02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4C541CF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79B271D4" w14:textId="77777777" w:rsidTr="004D68BD">
        <w:tc>
          <w:tcPr>
            <w:tcW w:w="3191" w:type="dxa"/>
          </w:tcPr>
          <w:p w14:paraId="31727DDF" w14:textId="77777777" w:rsidR="004D68BD" w:rsidRDefault="004D68BD" w:rsidP="004D68BD">
            <w:pPr>
              <w:tabs>
                <w:tab w:val="left" w:pos="-576"/>
                <w:tab w:val="left" w:pos="0"/>
                <w:tab w:val="left" w:pos="327"/>
              </w:tabs>
              <w:rPr>
                <w:rFonts w:cs="Times New Roman"/>
              </w:rPr>
            </w:pPr>
            <w:r>
              <w:rPr>
                <w:rFonts w:cs="Times New Roman"/>
              </w:rPr>
              <w:t>(  ) Piano  (  ) Organ</w:t>
            </w:r>
          </w:p>
        </w:tc>
        <w:tc>
          <w:tcPr>
            <w:tcW w:w="1426" w:type="dxa"/>
          </w:tcPr>
          <w:p w14:paraId="1053AA42"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74B75C1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39542449"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C00E733"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47B5B40" w14:textId="77777777" w:rsidTr="004D68BD">
        <w:tc>
          <w:tcPr>
            <w:tcW w:w="3191" w:type="dxa"/>
          </w:tcPr>
          <w:p w14:paraId="4DC5DE35" w14:textId="77777777" w:rsidR="004D68BD" w:rsidRDefault="004D68BD" w:rsidP="004D68BD">
            <w:pPr>
              <w:tabs>
                <w:tab w:val="left" w:pos="-576"/>
                <w:tab w:val="left" w:pos="0"/>
                <w:tab w:val="left" w:pos="327"/>
              </w:tabs>
              <w:rPr>
                <w:rFonts w:cs="Times New Roman"/>
              </w:rPr>
            </w:pPr>
            <w:r>
              <w:rPr>
                <w:rFonts w:cs="Times New Roman"/>
              </w:rPr>
              <w:t>Air Conditioner</w:t>
            </w:r>
          </w:p>
        </w:tc>
        <w:tc>
          <w:tcPr>
            <w:tcW w:w="1426" w:type="dxa"/>
          </w:tcPr>
          <w:p w14:paraId="3AEA6B66"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E270138"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966A107"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13C61AA"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7F47E62" w14:textId="77777777" w:rsidTr="004D68BD">
        <w:tc>
          <w:tcPr>
            <w:tcW w:w="3191" w:type="dxa"/>
          </w:tcPr>
          <w:p w14:paraId="0B686B57" w14:textId="77777777" w:rsidR="004D68BD" w:rsidRDefault="004D68BD" w:rsidP="004D68BD">
            <w:pPr>
              <w:tabs>
                <w:tab w:val="left" w:pos="-576"/>
                <w:tab w:val="left" w:pos="0"/>
                <w:tab w:val="left" w:pos="327"/>
              </w:tabs>
              <w:rPr>
                <w:rFonts w:cs="Times New Roman"/>
              </w:rPr>
            </w:pPr>
            <w:r>
              <w:rPr>
                <w:rFonts w:cs="Times New Roman"/>
              </w:rPr>
              <w:t>Paintings &amp; Art</w:t>
            </w:r>
          </w:p>
        </w:tc>
        <w:tc>
          <w:tcPr>
            <w:tcW w:w="1426" w:type="dxa"/>
          </w:tcPr>
          <w:p w14:paraId="3FEA9359"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2523946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6100317E"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F7789F6"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C80FDE6" w14:textId="77777777" w:rsidTr="004D68BD">
        <w:tc>
          <w:tcPr>
            <w:tcW w:w="3191" w:type="dxa"/>
          </w:tcPr>
          <w:p w14:paraId="49A12B2D" w14:textId="77777777" w:rsidR="004D68BD" w:rsidRDefault="004D68BD" w:rsidP="004D68BD">
            <w:pPr>
              <w:tabs>
                <w:tab w:val="left" w:pos="-576"/>
                <w:tab w:val="left" w:pos="0"/>
                <w:tab w:val="left" w:pos="327"/>
              </w:tabs>
              <w:rPr>
                <w:rFonts w:cs="Times New Roman"/>
              </w:rPr>
            </w:pPr>
            <w:r>
              <w:rPr>
                <w:rFonts w:cs="Times New Roman"/>
              </w:rPr>
              <w:t>Lawn Mower</w:t>
            </w:r>
          </w:p>
        </w:tc>
        <w:tc>
          <w:tcPr>
            <w:tcW w:w="1426" w:type="dxa"/>
          </w:tcPr>
          <w:p w14:paraId="47023251"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3A512684"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63F6EA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5A85725B"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3764E420" w14:textId="77777777" w:rsidTr="004D68BD">
        <w:tc>
          <w:tcPr>
            <w:tcW w:w="3191" w:type="dxa"/>
          </w:tcPr>
          <w:p w14:paraId="0B994F87" w14:textId="77777777" w:rsidR="004D68BD" w:rsidRDefault="004D68BD" w:rsidP="004D68BD">
            <w:pPr>
              <w:tabs>
                <w:tab w:val="left" w:pos="-576"/>
                <w:tab w:val="left" w:pos="0"/>
                <w:tab w:val="left" w:pos="327"/>
              </w:tabs>
              <w:rPr>
                <w:rFonts w:cs="Times New Roman"/>
              </w:rPr>
            </w:pPr>
            <w:r>
              <w:rPr>
                <w:rFonts w:cs="Times New Roman"/>
              </w:rPr>
              <w:t>Yard Tools</w:t>
            </w:r>
          </w:p>
        </w:tc>
        <w:tc>
          <w:tcPr>
            <w:tcW w:w="1426" w:type="dxa"/>
          </w:tcPr>
          <w:p w14:paraId="138CA1E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152B9C58"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519A0C1"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0338DC37"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0F7DCCB4" w14:textId="77777777" w:rsidTr="004D68BD">
        <w:tc>
          <w:tcPr>
            <w:tcW w:w="3191" w:type="dxa"/>
          </w:tcPr>
          <w:p w14:paraId="349077AB" w14:textId="77777777" w:rsidR="004D68BD" w:rsidRDefault="004D68BD" w:rsidP="004D68BD">
            <w:pPr>
              <w:tabs>
                <w:tab w:val="left" w:pos="-576"/>
                <w:tab w:val="left" w:pos="0"/>
                <w:tab w:val="left" w:pos="327"/>
              </w:tabs>
              <w:rPr>
                <w:rFonts w:cs="Times New Roman"/>
              </w:rPr>
            </w:pPr>
            <w:r>
              <w:rPr>
                <w:rFonts w:cs="Times New Roman"/>
              </w:rPr>
              <w:t>Crops</w:t>
            </w:r>
          </w:p>
        </w:tc>
        <w:tc>
          <w:tcPr>
            <w:tcW w:w="1426" w:type="dxa"/>
          </w:tcPr>
          <w:p w14:paraId="254BB603"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6492513A"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5C430A7D"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F6573F"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7654E3D1" w14:textId="77777777" w:rsidTr="004D68BD">
        <w:tc>
          <w:tcPr>
            <w:tcW w:w="3191" w:type="dxa"/>
          </w:tcPr>
          <w:p w14:paraId="6822CD6F" w14:textId="77777777" w:rsidR="004D68BD" w:rsidRDefault="004D68BD" w:rsidP="004D68BD">
            <w:pPr>
              <w:tabs>
                <w:tab w:val="left" w:pos="-576"/>
                <w:tab w:val="left" w:pos="0"/>
                <w:tab w:val="left" w:pos="327"/>
              </w:tabs>
              <w:rPr>
                <w:rFonts w:cs="Times New Roman"/>
              </w:rPr>
            </w:pPr>
            <w:r>
              <w:rPr>
                <w:rFonts w:cs="Times New Roman"/>
              </w:rPr>
              <w:t>Animals</w:t>
            </w:r>
          </w:p>
        </w:tc>
        <w:tc>
          <w:tcPr>
            <w:tcW w:w="1426" w:type="dxa"/>
          </w:tcPr>
          <w:p w14:paraId="1A30166F"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1D96482"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BF1B44E"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129EEF74"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r w:rsidR="004D68BD" w14:paraId="42FD90BE" w14:textId="77777777" w:rsidTr="004D68BD">
        <w:tc>
          <w:tcPr>
            <w:tcW w:w="3191" w:type="dxa"/>
          </w:tcPr>
          <w:p w14:paraId="31B4CF59" w14:textId="77777777" w:rsidR="004D68BD" w:rsidRDefault="004D68BD" w:rsidP="004D68BD">
            <w:pPr>
              <w:tabs>
                <w:tab w:val="left" w:pos="-576"/>
                <w:tab w:val="left" w:pos="0"/>
                <w:tab w:val="left" w:pos="327"/>
              </w:tabs>
              <w:rPr>
                <w:rFonts w:cs="Times New Roman"/>
              </w:rPr>
            </w:pPr>
            <w:r>
              <w:rPr>
                <w:rFonts w:cs="Times New Roman"/>
              </w:rPr>
              <w:t>Other (               )</w:t>
            </w:r>
          </w:p>
        </w:tc>
        <w:tc>
          <w:tcPr>
            <w:tcW w:w="1426" w:type="dxa"/>
          </w:tcPr>
          <w:p w14:paraId="00835E15" w14:textId="77777777" w:rsidR="004D68BD" w:rsidRDefault="004D68BD" w:rsidP="004D68BD">
            <w:pPr>
              <w:tabs>
                <w:tab w:val="left" w:pos="-576"/>
                <w:tab w:val="left" w:pos="0"/>
                <w:tab w:val="left" w:pos="327"/>
              </w:tabs>
              <w:rPr>
                <w:rFonts w:cs="Times New Roman"/>
              </w:rPr>
            </w:pPr>
            <w:r>
              <w:rPr>
                <w:rFonts w:cs="Times New Roman"/>
              </w:rPr>
              <w:t>___________</w:t>
            </w:r>
          </w:p>
        </w:tc>
        <w:tc>
          <w:tcPr>
            <w:tcW w:w="2416" w:type="dxa"/>
          </w:tcPr>
          <w:p w14:paraId="4ABCE973" w14:textId="77777777" w:rsidR="004D68BD" w:rsidRDefault="004D68BD" w:rsidP="004D68BD">
            <w:pPr>
              <w:tabs>
                <w:tab w:val="left" w:pos="-576"/>
                <w:tab w:val="left" w:pos="0"/>
                <w:tab w:val="left" w:pos="327"/>
              </w:tabs>
              <w:rPr>
                <w:rFonts w:cs="Times New Roman"/>
              </w:rPr>
            </w:pPr>
            <w:r>
              <w:rPr>
                <w:rFonts w:cs="Times New Roman"/>
              </w:rPr>
              <w:t>____________________</w:t>
            </w:r>
          </w:p>
        </w:tc>
        <w:tc>
          <w:tcPr>
            <w:tcW w:w="1974" w:type="dxa"/>
          </w:tcPr>
          <w:p w14:paraId="4C54C5DB" w14:textId="77777777" w:rsidR="004D68BD" w:rsidRDefault="004D68BD" w:rsidP="004D68BD">
            <w:pPr>
              <w:tabs>
                <w:tab w:val="left" w:pos="-576"/>
                <w:tab w:val="left" w:pos="0"/>
                <w:tab w:val="left" w:pos="327"/>
              </w:tabs>
              <w:rPr>
                <w:rFonts w:cs="Times New Roman"/>
              </w:rPr>
            </w:pPr>
            <w:r>
              <w:rPr>
                <w:rFonts w:cs="Times New Roman"/>
              </w:rPr>
              <w:t xml:space="preserve">     _________</w:t>
            </w:r>
          </w:p>
        </w:tc>
        <w:tc>
          <w:tcPr>
            <w:tcW w:w="1826" w:type="dxa"/>
          </w:tcPr>
          <w:p w14:paraId="6B374922" w14:textId="77777777" w:rsidR="004D68BD" w:rsidRDefault="004D68BD" w:rsidP="004D68BD">
            <w:pPr>
              <w:tabs>
                <w:tab w:val="left" w:pos="-576"/>
                <w:tab w:val="left" w:pos="0"/>
                <w:tab w:val="left" w:pos="327"/>
              </w:tabs>
              <w:rPr>
                <w:rFonts w:cs="Times New Roman"/>
              </w:rPr>
            </w:pPr>
            <w:r>
              <w:rPr>
                <w:rFonts w:cs="Times New Roman"/>
              </w:rPr>
              <w:t xml:space="preserve">     _______</w:t>
            </w:r>
          </w:p>
        </w:tc>
      </w:tr>
    </w:tbl>
    <w:p w14:paraId="14A69860" w14:textId="77777777" w:rsidR="004D68BD" w:rsidRDefault="004D68BD">
      <w:pPr>
        <w:tabs>
          <w:tab w:val="left" w:pos="-576"/>
          <w:tab w:val="left" w:pos="0"/>
          <w:tab w:val="left" w:pos="327"/>
        </w:tabs>
        <w:ind w:left="327" w:hanging="327"/>
        <w:rPr>
          <w:rFonts w:cs="Times New Roman"/>
          <w:sz w:val="22"/>
          <w:szCs w:val="22"/>
        </w:rPr>
      </w:pPr>
    </w:p>
    <w:p w14:paraId="56305C10" w14:textId="77777777" w:rsidR="00A65D7D" w:rsidRDefault="0027554D" w:rsidP="0027554D">
      <w:pPr>
        <w:tabs>
          <w:tab w:val="left" w:pos="-576"/>
          <w:tab w:val="left" w:pos="0"/>
          <w:tab w:val="left" w:pos="327"/>
        </w:tabs>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A65D7D">
        <w:rPr>
          <w:rFonts w:cs="Times New Roman"/>
          <w:sz w:val="22"/>
          <w:szCs w:val="22"/>
        </w:rPr>
        <w:t xml:space="preserve">Total Net Value    </w:t>
      </w:r>
      <w:r w:rsidR="004D68BD">
        <w:rPr>
          <w:rFonts w:cs="Times New Roman"/>
          <w:sz w:val="22"/>
          <w:szCs w:val="22"/>
        </w:rPr>
        <w:t>$</w:t>
      </w:r>
      <w:r w:rsidR="00A65D7D">
        <w:rPr>
          <w:rFonts w:cs="Times New Roman"/>
          <w:sz w:val="22"/>
          <w:szCs w:val="22"/>
          <w:u w:val="single"/>
        </w:rPr>
        <w:t xml:space="preserve">             </w:t>
      </w:r>
    </w:p>
    <w:p w14:paraId="1848ACB4" w14:textId="77777777" w:rsidR="00A65D7D" w:rsidRDefault="00A65D7D">
      <w:pPr>
        <w:tabs>
          <w:tab w:val="left" w:pos="-576"/>
          <w:tab w:val="left" w:pos="0"/>
          <w:tab w:val="left" w:pos="327"/>
        </w:tabs>
        <w:rPr>
          <w:rFonts w:cs="Times New Roman"/>
          <w:sz w:val="22"/>
          <w:szCs w:val="22"/>
        </w:rPr>
      </w:pPr>
    </w:p>
    <w:p w14:paraId="37163588" w14:textId="239C5D92" w:rsidR="00A65D7D" w:rsidRDefault="00A65D7D">
      <w:pPr>
        <w:tabs>
          <w:tab w:val="left" w:pos="-576"/>
          <w:tab w:val="left" w:pos="0"/>
          <w:tab w:val="left" w:pos="327"/>
        </w:tabs>
        <w:ind w:left="327"/>
        <w:rPr>
          <w:rFonts w:cs="Times New Roman"/>
          <w:sz w:val="22"/>
          <w:szCs w:val="22"/>
        </w:rPr>
      </w:pPr>
      <w:r>
        <w:rPr>
          <w:rFonts w:cs="Times New Roman"/>
          <w:sz w:val="22"/>
          <w:szCs w:val="22"/>
        </w:rPr>
        <w:t xml:space="preserve">(a) Statutory allowance for </w:t>
      </w:r>
      <w:r w:rsidR="008B72F9">
        <w:rPr>
          <w:rFonts w:cs="Times New Roman"/>
          <w:sz w:val="22"/>
          <w:szCs w:val="22"/>
        </w:rPr>
        <w:t>D</w:t>
      </w:r>
      <w:r>
        <w:rPr>
          <w:rFonts w:cs="Times New Roman"/>
          <w:sz w:val="22"/>
          <w:szCs w:val="22"/>
        </w:rPr>
        <w:t>ebtor</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u w:val="single"/>
        </w:rPr>
        <w:t xml:space="preserve">     </w:t>
      </w:r>
      <w:r w:rsidR="002C1D16">
        <w:rPr>
          <w:rFonts w:cs="Times New Roman"/>
          <w:sz w:val="22"/>
          <w:szCs w:val="22"/>
          <w:u w:val="single"/>
        </w:rPr>
        <w:t>5,000</w:t>
      </w:r>
      <w:r>
        <w:rPr>
          <w:rFonts w:cs="Times New Roman"/>
          <w:sz w:val="22"/>
          <w:szCs w:val="22"/>
          <w:u w:val="single"/>
        </w:rPr>
        <w:t xml:space="preserve">   </w:t>
      </w:r>
    </w:p>
    <w:p w14:paraId="6A106876" w14:textId="40BE6635" w:rsidR="00A65D7D" w:rsidRDefault="00A65D7D">
      <w:pPr>
        <w:tabs>
          <w:tab w:val="left" w:pos="-576"/>
          <w:tab w:val="left" w:pos="0"/>
          <w:tab w:val="left" w:pos="327"/>
        </w:tabs>
        <w:ind w:firstLine="327"/>
        <w:rPr>
          <w:rFonts w:cs="Times New Roman"/>
          <w:sz w:val="22"/>
          <w:szCs w:val="22"/>
        </w:rPr>
      </w:pPr>
      <w:r>
        <w:rPr>
          <w:rFonts w:cs="Times New Roman"/>
          <w:sz w:val="22"/>
          <w:szCs w:val="22"/>
        </w:rPr>
        <w:t xml:space="preserve">(b) Statutory allowance for </w:t>
      </w:r>
      <w:r w:rsidR="008B72F9">
        <w:rPr>
          <w:rFonts w:cs="Times New Roman"/>
          <w:sz w:val="22"/>
          <w:szCs w:val="22"/>
        </w:rPr>
        <w:t>D</w:t>
      </w:r>
      <w:r>
        <w:rPr>
          <w:rFonts w:cs="Times New Roman"/>
          <w:sz w:val="22"/>
          <w:szCs w:val="22"/>
        </w:rPr>
        <w:t xml:space="preserve">ebtor's dependents: </w:t>
      </w:r>
      <w:r>
        <w:rPr>
          <w:rFonts w:cs="Times New Roman"/>
          <w:sz w:val="22"/>
          <w:szCs w:val="22"/>
          <w:u w:val="single"/>
        </w:rPr>
        <w:t xml:space="preserve">           </w:t>
      </w:r>
      <w:r>
        <w:rPr>
          <w:rFonts w:cs="Times New Roman"/>
          <w:sz w:val="22"/>
          <w:szCs w:val="22"/>
        </w:rPr>
        <w:t>dependents</w:t>
      </w:r>
      <w:r w:rsidR="002C1D16">
        <w:rPr>
          <w:rFonts w:cs="Times New Roman"/>
          <w:sz w:val="22"/>
          <w:szCs w:val="22"/>
        </w:rPr>
        <w:t xml:space="preserve">       </w:t>
      </w:r>
    </w:p>
    <w:p w14:paraId="128470B4"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at $</w:t>
      </w:r>
      <w:r w:rsidR="002C1D16">
        <w:rPr>
          <w:rFonts w:cs="Times New Roman"/>
          <w:sz w:val="22"/>
          <w:szCs w:val="22"/>
        </w:rPr>
        <w:t>1,000</w:t>
      </w:r>
      <w:r>
        <w:rPr>
          <w:rFonts w:cs="Times New Roman"/>
          <w:sz w:val="22"/>
          <w:szCs w:val="22"/>
        </w:rPr>
        <w:t xml:space="preserve"> each (not to exceed $</w:t>
      </w:r>
      <w:r w:rsidR="002C1D16">
        <w:rPr>
          <w:rFonts w:cs="Times New Roman"/>
          <w:sz w:val="22"/>
          <w:szCs w:val="22"/>
        </w:rPr>
        <w:t>4</w:t>
      </w:r>
      <w:r>
        <w:rPr>
          <w:rFonts w:cs="Times New Roman"/>
          <w:sz w:val="22"/>
          <w:szCs w:val="22"/>
        </w:rPr>
        <w:t xml:space="preserve">,000 total </w:t>
      </w:r>
      <w:r w:rsidR="002C1D16">
        <w:rPr>
          <w:rFonts w:cs="Times New Roman"/>
          <w:sz w:val="22"/>
          <w:szCs w:val="22"/>
        </w:rPr>
        <w:t xml:space="preserve">for </w:t>
      </w:r>
      <w:r>
        <w:rPr>
          <w:rFonts w:cs="Times New Roman"/>
          <w:sz w:val="22"/>
          <w:szCs w:val="22"/>
        </w:rPr>
        <w:t>dependents)</w:t>
      </w:r>
      <w:r>
        <w:rPr>
          <w:rFonts w:cs="Times New Roman"/>
          <w:sz w:val="22"/>
          <w:szCs w:val="22"/>
        </w:rPr>
        <w:tab/>
      </w:r>
      <w:r>
        <w:rPr>
          <w:rFonts w:cs="Times New Roman"/>
          <w:sz w:val="22"/>
          <w:szCs w:val="22"/>
        </w:rPr>
        <w:tab/>
        <w:t xml:space="preserve"> </w:t>
      </w:r>
      <w:r w:rsidR="004D68BD">
        <w:rPr>
          <w:rFonts w:cs="Times New Roman"/>
          <w:sz w:val="22"/>
          <w:szCs w:val="22"/>
        </w:rPr>
        <w:t>$</w:t>
      </w:r>
      <w:r w:rsidR="004D68BD">
        <w:rPr>
          <w:rFonts w:cs="Times New Roman"/>
          <w:sz w:val="22"/>
          <w:szCs w:val="22"/>
          <w:u w:val="single"/>
        </w:rPr>
        <w:t xml:space="preserve">             </w:t>
      </w:r>
    </w:p>
    <w:p w14:paraId="7DE46A33" w14:textId="77777777" w:rsidR="00A65D7D" w:rsidRDefault="00A65D7D">
      <w:pPr>
        <w:tabs>
          <w:tab w:val="left" w:pos="-576"/>
          <w:tab w:val="left" w:pos="0"/>
          <w:tab w:val="left" w:pos="327"/>
        </w:tabs>
        <w:ind w:firstLine="327"/>
        <w:rPr>
          <w:rFonts w:cs="Times New Roman"/>
          <w:sz w:val="22"/>
          <w:szCs w:val="22"/>
        </w:rPr>
      </w:pPr>
      <w:r>
        <w:rPr>
          <w:rFonts w:cs="Times New Roman"/>
          <w:sz w:val="22"/>
          <w:szCs w:val="22"/>
        </w:rPr>
        <w:t>(c) Amount from 1(b) above to be used in this paragraph.</w:t>
      </w:r>
    </w:p>
    <w:p w14:paraId="3ECB2B4D" w14:textId="77777777" w:rsidR="00A65D7D" w:rsidRDefault="00A65D7D">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(A part or all of 1 (b) may be used as needed.)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004D68BD">
        <w:rPr>
          <w:rFonts w:cs="Times New Roman"/>
          <w:sz w:val="22"/>
          <w:szCs w:val="22"/>
        </w:rPr>
        <w:t>$</w:t>
      </w:r>
      <w:r w:rsidR="004D68BD">
        <w:rPr>
          <w:rFonts w:cs="Times New Roman"/>
          <w:sz w:val="22"/>
          <w:szCs w:val="22"/>
          <w:u w:val="single"/>
        </w:rPr>
        <w:t xml:space="preserve">             </w:t>
      </w:r>
    </w:p>
    <w:p w14:paraId="1348FDB8" w14:textId="77777777" w:rsidR="00A65D7D" w:rsidRDefault="00A65D7D">
      <w:pPr>
        <w:tabs>
          <w:tab w:val="left" w:pos="-576"/>
          <w:tab w:val="left" w:pos="0"/>
          <w:tab w:val="left" w:pos="327"/>
        </w:tabs>
        <w:rPr>
          <w:rFonts w:cs="Times New Roman"/>
          <w:sz w:val="22"/>
          <w:szCs w:val="22"/>
        </w:rPr>
      </w:pPr>
    </w:p>
    <w:p w14:paraId="723A4007" w14:textId="4ECCFBFD" w:rsidR="00A65D7D" w:rsidRDefault="00A65D7D">
      <w:pPr>
        <w:tabs>
          <w:tab w:val="left" w:pos="-576"/>
          <w:tab w:val="left" w:pos="0"/>
          <w:tab w:val="left" w:pos="327"/>
        </w:tabs>
        <w:ind w:firstLine="6480"/>
        <w:rPr>
          <w:rFonts w:cs="Times New Roman"/>
          <w:sz w:val="22"/>
          <w:szCs w:val="22"/>
          <w:u w:val="single"/>
        </w:rPr>
      </w:pPr>
      <w:r>
        <w:rPr>
          <w:rFonts w:cs="Times New Roman"/>
          <w:sz w:val="22"/>
          <w:szCs w:val="22"/>
        </w:rPr>
        <w:t xml:space="preserve">    Total Net Exemption   </w:t>
      </w:r>
      <w:r w:rsidR="004D68BD">
        <w:rPr>
          <w:rFonts w:cs="Times New Roman"/>
          <w:sz w:val="22"/>
          <w:szCs w:val="22"/>
        </w:rPr>
        <w:t>$</w:t>
      </w:r>
      <w:r w:rsidR="004D68BD">
        <w:rPr>
          <w:rFonts w:cs="Times New Roman"/>
          <w:sz w:val="22"/>
          <w:szCs w:val="22"/>
          <w:u w:val="single"/>
        </w:rPr>
        <w:t xml:space="preserve">             </w:t>
      </w:r>
    </w:p>
    <w:p w14:paraId="28EC033C" w14:textId="77777777" w:rsidR="00D5575C" w:rsidRDefault="00D5575C">
      <w:pPr>
        <w:tabs>
          <w:tab w:val="left" w:pos="-576"/>
          <w:tab w:val="left" w:pos="0"/>
          <w:tab w:val="left" w:pos="327"/>
        </w:tabs>
        <w:ind w:firstLine="6480"/>
        <w:rPr>
          <w:rFonts w:cs="Times New Roman"/>
          <w:sz w:val="22"/>
          <w:szCs w:val="22"/>
        </w:rPr>
      </w:pPr>
    </w:p>
    <w:p w14:paraId="3FB7319F" w14:textId="6363D39F" w:rsidR="00A65D7D" w:rsidRDefault="002C1D16">
      <w:pPr>
        <w:tabs>
          <w:tab w:val="left" w:pos="-576"/>
          <w:tab w:val="left" w:pos="0"/>
          <w:tab w:val="left" w:pos="327"/>
        </w:tabs>
        <w:ind w:left="327" w:hanging="327"/>
        <w:rPr>
          <w:rFonts w:cs="Times New Roman"/>
          <w:sz w:val="22"/>
          <w:szCs w:val="22"/>
        </w:rPr>
      </w:pPr>
      <w:r>
        <w:rPr>
          <w:rFonts w:cs="Times New Roman"/>
          <w:sz w:val="22"/>
          <w:szCs w:val="22"/>
        </w:rPr>
        <w:t>6</w:t>
      </w:r>
      <w:r w:rsidR="00A65D7D">
        <w:rPr>
          <w:rFonts w:cs="Times New Roman"/>
          <w:sz w:val="22"/>
          <w:szCs w:val="22"/>
        </w:rPr>
        <w:t>.</w:t>
      </w:r>
      <w:r w:rsidR="00A65D7D">
        <w:rPr>
          <w:rFonts w:cs="Times New Roman"/>
          <w:b/>
          <w:bCs/>
          <w:sz w:val="22"/>
          <w:szCs w:val="22"/>
        </w:rPr>
        <w:tab/>
        <w:t>LIFE INSURANCE.</w:t>
      </w:r>
      <w:r w:rsidR="00A65D7D">
        <w:rPr>
          <w:rFonts w:cs="Times New Roman"/>
          <w:sz w:val="22"/>
          <w:szCs w:val="22"/>
        </w:rPr>
        <w:t xml:space="preserve"> (</w:t>
      </w:r>
      <w:r w:rsidR="002329E5">
        <w:rPr>
          <w:rFonts w:cs="Times New Roman"/>
          <w:sz w:val="22"/>
          <w:szCs w:val="22"/>
        </w:rPr>
        <w:t>NCGS 1C-1601(a)(6) and</w:t>
      </w:r>
      <w:r w:rsidR="00A65D7D">
        <w:rPr>
          <w:rFonts w:cs="Times New Roman"/>
          <w:sz w:val="22"/>
          <w:szCs w:val="22"/>
        </w:rPr>
        <w:t xml:space="preserve"> Article X, Section 5 of North Carolina Constitution.)</w:t>
      </w:r>
    </w:p>
    <w:p w14:paraId="71F77BF2" w14:textId="77777777" w:rsidR="00A65D7D" w:rsidRDefault="00A65D7D">
      <w:pPr>
        <w:tabs>
          <w:tab w:val="left" w:pos="-576"/>
          <w:tab w:val="left" w:pos="0"/>
          <w:tab w:val="left" w:pos="327"/>
        </w:tabs>
        <w:rPr>
          <w:rFonts w:cs="Times New Roman"/>
          <w:sz w:val="22"/>
          <w:szCs w:val="22"/>
        </w:rPr>
      </w:pPr>
    </w:p>
    <w:p w14:paraId="3E5AF54A" w14:textId="77777777" w:rsidR="002C1D16" w:rsidRDefault="00A65D7D">
      <w:pPr>
        <w:tabs>
          <w:tab w:val="left" w:pos="-576"/>
          <w:tab w:val="left" w:pos="0"/>
          <w:tab w:val="left" w:pos="327"/>
        </w:tabs>
        <w:ind w:left="7200" w:hanging="6873"/>
        <w:rPr>
          <w:rFonts w:cs="Times New Roman"/>
          <w:sz w:val="22"/>
          <w:szCs w:val="22"/>
          <w:u w:val="single"/>
        </w:rPr>
      </w:pPr>
      <w:r>
        <w:rPr>
          <w:rFonts w:cs="Times New Roman"/>
          <w:sz w:val="22"/>
          <w:szCs w:val="22"/>
        </w:rPr>
        <w:t xml:space="preserve">Name of Insurance Company </w:t>
      </w:r>
      <w:r>
        <w:rPr>
          <w:rFonts w:cs="Times New Roman"/>
          <w:sz w:val="22"/>
          <w:szCs w:val="22"/>
          <w:u w:val="single"/>
        </w:rPr>
        <w:t xml:space="preserve">                                               </w:t>
      </w:r>
      <w:r>
        <w:rPr>
          <w:rFonts w:cs="Times New Roman"/>
          <w:sz w:val="22"/>
          <w:szCs w:val="22"/>
        </w:rPr>
        <w:tab/>
        <w:t xml:space="preserve">Policy No.  </w:t>
      </w:r>
      <w:r>
        <w:rPr>
          <w:rFonts w:cs="Times New Roman"/>
          <w:sz w:val="22"/>
          <w:szCs w:val="22"/>
          <w:u w:val="single"/>
        </w:rPr>
        <w:t xml:space="preserve">                          </w:t>
      </w:r>
    </w:p>
    <w:p w14:paraId="4280F3D2" w14:textId="77777777" w:rsidR="00A65D7D" w:rsidRDefault="00A65D7D">
      <w:pPr>
        <w:tabs>
          <w:tab w:val="left" w:pos="-576"/>
          <w:tab w:val="left" w:pos="0"/>
          <w:tab w:val="left" w:pos="327"/>
        </w:tabs>
        <w:ind w:left="7200" w:hanging="6873"/>
        <w:rPr>
          <w:rFonts w:cs="Times New Roman"/>
          <w:sz w:val="22"/>
          <w:szCs w:val="22"/>
        </w:rPr>
      </w:pPr>
      <w:r>
        <w:rPr>
          <w:rFonts w:cs="Times New Roman"/>
          <w:sz w:val="22"/>
          <w:szCs w:val="22"/>
        </w:rPr>
        <w:t xml:space="preserve">Name of Insured </w:t>
      </w:r>
      <w:r>
        <w:rPr>
          <w:rFonts w:cs="Times New Roman"/>
          <w:sz w:val="22"/>
          <w:szCs w:val="22"/>
          <w:u w:val="single"/>
        </w:rPr>
        <w:t xml:space="preserve">                                                         </w:t>
      </w:r>
      <w:r w:rsidR="002C1D16">
        <w:rPr>
          <w:rFonts w:cs="Times New Roman"/>
          <w:sz w:val="22"/>
          <w:szCs w:val="22"/>
          <w:u w:val="single"/>
        </w:rPr>
        <w:t xml:space="preserve"> </w:t>
      </w:r>
      <w:r>
        <w:rPr>
          <w:rFonts w:cs="Times New Roman"/>
          <w:sz w:val="22"/>
          <w:szCs w:val="22"/>
          <w:u w:val="single"/>
        </w:rPr>
        <w:t xml:space="preserve">  </w:t>
      </w:r>
      <w:r>
        <w:rPr>
          <w:rFonts w:cs="Times New Roman"/>
          <w:sz w:val="22"/>
          <w:szCs w:val="22"/>
        </w:rPr>
        <w:tab/>
        <w:t xml:space="preserve">Policy Date  </w:t>
      </w:r>
      <w:r>
        <w:rPr>
          <w:rFonts w:cs="Times New Roman"/>
          <w:sz w:val="22"/>
          <w:szCs w:val="22"/>
          <w:u w:val="single"/>
        </w:rPr>
        <w:t xml:space="preserve">                         </w:t>
      </w:r>
      <w:r>
        <w:rPr>
          <w:rFonts w:cs="Times New Roman"/>
          <w:sz w:val="22"/>
          <w:szCs w:val="22"/>
        </w:rPr>
        <w:t xml:space="preserve">     </w:t>
      </w:r>
    </w:p>
    <w:p w14:paraId="68169441" w14:textId="77777777" w:rsidR="00A65D7D" w:rsidRDefault="00A65D7D">
      <w:pPr>
        <w:tabs>
          <w:tab w:val="left" w:pos="-576"/>
          <w:tab w:val="left" w:pos="0"/>
          <w:tab w:val="left" w:pos="327"/>
        </w:tabs>
        <w:rPr>
          <w:rFonts w:cs="Times New Roman"/>
          <w:sz w:val="22"/>
          <w:szCs w:val="22"/>
        </w:rPr>
      </w:pPr>
    </w:p>
    <w:p w14:paraId="45428111" w14:textId="77777777" w:rsidR="00A65D7D" w:rsidRDefault="00A65D7D">
      <w:pPr>
        <w:tabs>
          <w:tab w:val="left" w:pos="-576"/>
          <w:tab w:val="left" w:pos="0"/>
          <w:tab w:val="left" w:pos="327"/>
        </w:tabs>
        <w:ind w:left="327"/>
        <w:rPr>
          <w:rFonts w:cs="Times New Roman"/>
          <w:sz w:val="22"/>
          <w:szCs w:val="22"/>
        </w:rPr>
      </w:pPr>
      <w:r>
        <w:rPr>
          <w:rFonts w:cs="Times New Roman"/>
          <w:sz w:val="22"/>
          <w:szCs w:val="22"/>
        </w:rPr>
        <w:t xml:space="preserve">Name of Beneficiary </w:t>
      </w:r>
      <w:r>
        <w:rPr>
          <w:rFonts w:cs="Times New Roman"/>
          <w:sz w:val="22"/>
          <w:szCs w:val="22"/>
          <w:u w:val="single"/>
        </w:rPr>
        <w:t xml:space="preserve">                                                                                                </w:t>
      </w:r>
    </w:p>
    <w:p w14:paraId="235E41E5" w14:textId="77777777" w:rsidR="00A65D7D" w:rsidRDefault="00A65D7D">
      <w:pPr>
        <w:tabs>
          <w:tab w:val="left" w:pos="-576"/>
          <w:tab w:val="left" w:pos="0"/>
          <w:tab w:val="left" w:pos="327"/>
        </w:tabs>
        <w:rPr>
          <w:rFonts w:cs="Times New Roman"/>
          <w:sz w:val="22"/>
          <w:szCs w:val="22"/>
        </w:rPr>
      </w:pPr>
    </w:p>
    <w:p w14:paraId="7212A410" w14:textId="77777777" w:rsidR="00A65D7D" w:rsidRDefault="002C1D16">
      <w:pPr>
        <w:tabs>
          <w:tab w:val="left" w:pos="-576"/>
          <w:tab w:val="left" w:pos="0"/>
          <w:tab w:val="left" w:pos="327"/>
        </w:tabs>
        <w:ind w:left="327" w:hanging="327"/>
        <w:rPr>
          <w:rFonts w:cs="Times New Roman"/>
          <w:sz w:val="22"/>
          <w:szCs w:val="22"/>
        </w:rPr>
      </w:pPr>
      <w:r>
        <w:rPr>
          <w:rFonts w:cs="Times New Roman"/>
          <w:sz w:val="22"/>
          <w:szCs w:val="22"/>
        </w:rPr>
        <w:t>7</w:t>
      </w:r>
      <w:r w:rsidR="00A65D7D">
        <w:rPr>
          <w:rFonts w:cs="Times New Roman"/>
          <w:sz w:val="22"/>
          <w:szCs w:val="22"/>
        </w:rPr>
        <w:t>.</w:t>
      </w:r>
      <w:r w:rsidR="00A65D7D">
        <w:rPr>
          <w:rFonts w:cs="Times New Roman"/>
          <w:sz w:val="22"/>
          <w:szCs w:val="22"/>
        </w:rPr>
        <w:tab/>
      </w:r>
      <w:r w:rsidR="00A65D7D">
        <w:rPr>
          <w:rFonts w:cs="Times New Roman"/>
          <w:b/>
          <w:bCs/>
          <w:sz w:val="22"/>
          <w:szCs w:val="22"/>
        </w:rPr>
        <w:t>PROFESSIONALLY PRESCRIBED HEALTH AIDS (FOR DEBTOR OR DEBTOR'S DEPENDENTS).</w:t>
      </w:r>
      <w:r w:rsidR="00A65D7D">
        <w:rPr>
          <w:rFonts w:cs="Times New Roman"/>
          <w:sz w:val="22"/>
          <w:szCs w:val="22"/>
        </w:rPr>
        <w:t xml:space="preserve"> </w:t>
      </w:r>
    </w:p>
    <w:p w14:paraId="502CEAA7" w14:textId="6F65902F" w:rsidR="00A65D7D" w:rsidRDefault="00A65D7D">
      <w:pPr>
        <w:tabs>
          <w:tab w:val="left" w:pos="-576"/>
          <w:tab w:val="left" w:pos="0"/>
          <w:tab w:val="left" w:pos="327"/>
        </w:tabs>
        <w:ind w:firstLine="327"/>
        <w:rPr>
          <w:rFonts w:cs="Times New Roman"/>
          <w:sz w:val="22"/>
          <w:szCs w:val="22"/>
        </w:rPr>
      </w:pPr>
      <w:r>
        <w:rPr>
          <w:rFonts w:cs="Times New Roman"/>
          <w:sz w:val="22"/>
          <w:szCs w:val="22"/>
        </w:rPr>
        <w:t>(NCGS 1C-1601(a)(7). No limit on value.)</w:t>
      </w:r>
    </w:p>
    <w:p w14:paraId="6632F7C9" w14:textId="77777777" w:rsidR="00A65D7D" w:rsidRDefault="00A65D7D">
      <w:pPr>
        <w:tabs>
          <w:tab w:val="left" w:pos="-576"/>
          <w:tab w:val="left" w:pos="0"/>
          <w:tab w:val="left" w:pos="327"/>
        </w:tabs>
        <w:rPr>
          <w:rFonts w:cs="Times New Roman"/>
          <w:sz w:val="22"/>
          <w:szCs w:val="22"/>
        </w:rPr>
      </w:pPr>
    </w:p>
    <w:p w14:paraId="4C58C22B" w14:textId="77777777" w:rsidR="00A65D7D" w:rsidRDefault="00A65D7D" w:rsidP="002C1D16">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041DD7E5" w14:textId="77777777" w:rsidR="002C1D16" w:rsidRDefault="002C1D16" w:rsidP="002C1D16">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07F031BB" w14:textId="77777777" w:rsidR="002C1D16" w:rsidRDefault="002C1D16" w:rsidP="002C1D16">
      <w:pPr>
        <w:tabs>
          <w:tab w:val="left" w:pos="-576"/>
          <w:tab w:val="left" w:pos="0"/>
          <w:tab w:val="left" w:pos="327"/>
        </w:tabs>
        <w:ind w:left="327"/>
        <w:rPr>
          <w:rFonts w:cs="Times New Roman"/>
          <w:sz w:val="22"/>
          <w:szCs w:val="22"/>
        </w:rPr>
      </w:pPr>
    </w:p>
    <w:p w14:paraId="24B075A1" w14:textId="2283E57C" w:rsidR="00A65D7D" w:rsidRDefault="002C1D16" w:rsidP="00D5575C">
      <w:pPr>
        <w:tabs>
          <w:tab w:val="left" w:pos="-576"/>
          <w:tab w:val="left" w:pos="0"/>
          <w:tab w:val="left" w:pos="327"/>
        </w:tabs>
        <w:ind w:left="331" w:hanging="331"/>
        <w:rPr>
          <w:rFonts w:cs="Times New Roman"/>
          <w:sz w:val="22"/>
          <w:szCs w:val="22"/>
        </w:rPr>
      </w:pPr>
      <w:r>
        <w:rPr>
          <w:rFonts w:cs="Times New Roman"/>
          <w:sz w:val="22"/>
          <w:szCs w:val="22"/>
        </w:rPr>
        <w:t>8</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DEBTOR'S RIGHT TO RECEIVE </w:t>
      </w:r>
      <w:r w:rsidR="008E1B34">
        <w:rPr>
          <w:rFonts w:cs="Times New Roman"/>
          <w:b/>
          <w:bCs/>
          <w:sz w:val="22"/>
          <w:szCs w:val="22"/>
        </w:rPr>
        <w:t xml:space="preserve">THE </w:t>
      </w:r>
      <w:r w:rsidR="00A65D7D">
        <w:rPr>
          <w:rFonts w:cs="Times New Roman"/>
          <w:b/>
          <w:bCs/>
          <w:sz w:val="22"/>
          <w:szCs w:val="22"/>
        </w:rPr>
        <w:t>FOLLOWING COMPENSATION:</w:t>
      </w:r>
      <w:r>
        <w:rPr>
          <w:rFonts w:cs="Times New Roman"/>
          <w:b/>
          <w:bCs/>
          <w:sz w:val="22"/>
          <w:szCs w:val="22"/>
        </w:rPr>
        <w:t xml:space="preserve"> </w:t>
      </w:r>
      <w:r w:rsidR="00A65D7D">
        <w:rPr>
          <w:rFonts w:cs="Times New Roman"/>
          <w:sz w:val="22"/>
          <w:szCs w:val="22"/>
        </w:rPr>
        <w:t>(NCGS 1C-1601(a)(8). No limit on number or amount</w:t>
      </w:r>
      <w:r w:rsidR="00CB6CAE">
        <w:rPr>
          <w:rFonts w:cs="Times New Roman"/>
          <w:sz w:val="22"/>
          <w:szCs w:val="22"/>
        </w:rPr>
        <w:t>.</w:t>
      </w:r>
      <w:r w:rsidR="00A65D7D">
        <w:rPr>
          <w:rFonts w:cs="Times New Roman"/>
          <w:sz w:val="22"/>
          <w:szCs w:val="22"/>
        </w:rPr>
        <w:t>)</w:t>
      </w:r>
    </w:p>
    <w:p w14:paraId="209D58CA" w14:textId="77777777" w:rsidR="00A65D7D" w:rsidRDefault="00A65D7D">
      <w:pPr>
        <w:tabs>
          <w:tab w:val="left" w:pos="-576"/>
          <w:tab w:val="left" w:pos="0"/>
          <w:tab w:val="left" w:pos="327"/>
        </w:tabs>
        <w:rPr>
          <w:rFonts w:cs="Times New Roman"/>
          <w:sz w:val="22"/>
          <w:szCs w:val="22"/>
        </w:rPr>
      </w:pPr>
    </w:p>
    <w:p w14:paraId="3221FDA6" w14:textId="77777777" w:rsidR="00D5575C" w:rsidRDefault="00A65D7D" w:rsidP="00D5575C">
      <w:pPr>
        <w:tabs>
          <w:tab w:val="left" w:pos="-576"/>
          <w:tab w:val="left" w:pos="0"/>
          <w:tab w:val="left" w:pos="327"/>
        </w:tabs>
        <w:ind w:firstLine="331"/>
        <w:rPr>
          <w:rFonts w:cs="Times New Roman"/>
          <w:sz w:val="22"/>
          <w:szCs w:val="22"/>
        </w:rPr>
      </w:pPr>
      <w:r>
        <w:rPr>
          <w:rFonts w:cs="Times New Roman"/>
          <w:sz w:val="22"/>
          <w:szCs w:val="22"/>
        </w:rPr>
        <w:t xml:space="preserve">A.  $ </w:t>
      </w:r>
      <w:r>
        <w:rPr>
          <w:rFonts w:cs="Times New Roman"/>
          <w:sz w:val="22"/>
          <w:szCs w:val="22"/>
          <w:u w:val="single"/>
        </w:rPr>
        <w:t xml:space="preserve">            </w:t>
      </w:r>
      <w:r>
        <w:rPr>
          <w:rFonts w:cs="Times New Roman"/>
          <w:sz w:val="22"/>
          <w:szCs w:val="22"/>
        </w:rPr>
        <w:t xml:space="preserve">    Compensation for personal injury</w:t>
      </w:r>
      <w:r w:rsidR="004E1940">
        <w:rPr>
          <w:rFonts w:cs="Times New Roman"/>
          <w:sz w:val="22"/>
          <w:szCs w:val="22"/>
        </w:rPr>
        <w:t xml:space="preserve">, including compensation from private disability policies or </w:t>
      </w:r>
      <w:r w:rsidR="00D5575C">
        <w:rPr>
          <w:rFonts w:cs="Times New Roman"/>
          <w:sz w:val="22"/>
          <w:szCs w:val="22"/>
        </w:rPr>
        <w:t xml:space="preserve">            </w:t>
      </w:r>
    </w:p>
    <w:p w14:paraId="4F63F2CE" w14:textId="3704C8E5" w:rsidR="00A65D7D" w:rsidRDefault="00D5575C" w:rsidP="00D5575C">
      <w:pPr>
        <w:tabs>
          <w:tab w:val="left" w:pos="-576"/>
          <w:tab w:val="left" w:pos="0"/>
          <w:tab w:val="left" w:pos="327"/>
        </w:tabs>
        <w:ind w:firstLine="331"/>
        <w:rPr>
          <w:rFonts w:cs="Times New Roman"/>
          <w:sz w:val="22"/>
          <w:szCs w:val="22"/>
        </w:rPr>
      </w:pPr>
      <w:r>
        <w:rPr>
          <w:rFonts w:cs="Times New Roman"/>
          <w:sz w:val="22"/>
          <w:szCs w:val="22"/>
        </w:rPr>
        <w:t xml:space="preserve">                       </w:t>
      </w:r>
      <w:r w:rsidR="004E1940">
        <w:rPr>
          <w:rFonts w:cs="Times New Roman"/>
          <w:sz w:val="22"/>
          <w:szCs w:val="22"/>
        </w:rPr>
        <w:t>annuities</w:t>
      </w:r>
      <w:r w:rsidR="005437A4">
        <w:rPr>
          <w:rFonts w:cs="Times New Roman"/>
          <w:sz w:val="22"/>
          <w:szCs w:val="22"/>
        </w:rPr>
        <w:t>.</w:t>
      </w:r>
    </w:p>
    <w:p w14:paraId="4866B63B" w14:textId="732EE8E9" w:rsidR="00A65D7D" w:rsidRDefault="00A65D7D">
      <w:pPr>
        <w:tabs>
          <w:tab w:val="left" w:pos="-576"/>
          <w:tab w:val="left" w:pos="0"/>
          <w:tab w:val="left" w:pos="327"/>
        </w:tabs>
        <w:ind w:firstLine="327"/>
        <w:rPr>
          <w:rFonts w:cs="Times New Roman"/>
          <w:sz w:val="22"/>
          <w:szCs w:val="22"/>
        </w:rPr>
      </w:pPr>
      <w:r>
        <w:rPr>
          <w:rFonts w:cs="Times New Roman"/>
          <w:sz w:val="22"/>
          <w:szCs w:val="22"/>
        </w:rPr>
        <w:t xml:space="preserve">B.  $ </w:t>
      </w:r>
      <w:r>
        <w:rPr>
          <w:rFonts w:cs="Times New Roman"/>
          <w:sz w:val="22"/>
          <w:szCs w:val="22"/>
          <w:u w:val="single"/>
        </w:rPr>
        <w:t xml:space="preserve">            </w:t>
      </w:r>
      <w:r>
        <w:rPr>
          <w:rFonts w:cs="Times New Roman"/>
          <w:sz w:val="22"/>
          <w:szCs w:val="22"/>
        </w:rPr>
        <w:t xml:space="preserve">    Compensation for death of </w:t>
      </w:r>
      <w:r w:rsidR="00CB6CAE">
        <w:rPr>
          <w:rFonts w:cs="Times New Roman"/>
          <w:sz w:val="22"/>
          <w:szCs w:val="22"/>
        </w:rPr>
        <w:t xml:space="preserve">a </w:t>
      </w:r>
      <w:r>
        <w:rPr>
          <w:rFonts w:cs="Times New Roman"/>
          <w:sz w:val="22"/>
          <w:szCs w:val="22"/>
        </w:rPr>
        <w:t xml:space="preserve">person </w:t>
      </w:r>
      <w:r w:rsidR="00CB6CAE">
        <w:rPr>
          <w:rFonts w:cs="Times New Roman"/>
          <w:sz w:val="22"/>
          <w:szCs w:val="22"/>
        </w:rPr>
        <w:t>upon</w:t>
      </w:r>
      <w:r>
        <w:rPr>
          <w:rFonts w:cs="Times New Roman"/>
          <w:sz w:val="22"/>
          <w:szCs w:val="22"/>
        </w:rPr>
        <w:t xml:space="preserve"> whom </w:t>
      </w:r>
      <w:r w:rsidR="008B72F9">
        <w:rPr>
          <w:rFonts w:cs="Times New Roman"/>
          <w:sz w:val="22"/>
          <w:szCs w:val="22"/>
        </w:rPr>
        <w:t>D</w:t>
      </w:r>
      <w:r>
        <w:rPr>
          <w:rFonts w:cs="Times New Roman"/>
          <w:sz w:val="22"/>
          <w:szCs w:val="22"/>
        </w:rPr>
        <w:t>ebtor was dependent for support.</w:t>
      </w:r>
    </w:p>
    <w:p w14:paraId="2260F52C" w14:textId="77777777" w:rsidR="00A65D7D" w:rsidRDefault="00A65D7D">
      <w:pPr>
        <w:tabs>
          <w:tab w:val="left" w:pos="-576"/>
          <w:tab w:val="left" w:pos="0"/>
          <w:tab w:val="left" w:pos="327"/>
        </w:tabs>
        <w:rPr>
          <w:rFonts w:cs="Times New Roman"/>
          <w:sz w:val="22"/>
          <w:szCs w:val="22"/>
        </w:rPr>
      </w:pPr>
    </w:p>
    <w:p w14:paraId="7CAA55E6" w14:textId="4DA9F4DC" w:rsidR="00A65D7D" w:rsidRPr="002C1D16" w:rsidRDefault="002C1D16" w:rsidP="002C1D16">
      <w:pPr>
        <w:tabs>
          <w:tab w:val="left" w:pos="-576"/>
          <w:tab w:val="left" w:pos="0"/>
          <w:tab w:val="left" w:pos="327"/>
        </w:tabs>
        <w:ind w:left="327" w:hanging="327"/>
        <w:rPr>
          <w:rFonts w:cs="Times New Roman"/>
          <w:b/>
          <w:sz w:val="22"/>
          <w:szCs w:val="22"/>
        </w:rPr>
      </w:pPr>
      <w:r>
        <w:rPr>
          <w:rFonts w:cs="Times New Roman"/>
          <w:sz w:val="22"/>
          <w:szCs w:val="22"/>
        </w:rPr>
        <w:t>9</w:t>
      </w:r>
      <w:r w:rsidR="00A65D7D">
        <w:rPr>
          <w:rFonts w:cs="Times New Roman"/>
          <w:sz w:val="22"/>
          <w:szCs w:val="22"/>
        </w:rPr>
        <w:t>.</w:t>
      </w:r>
      <w:r w:rsidR="00A65D7D">
        <w:rPr>
          <w:rFonts w:cs="Times New Roman"/>
          <w:sz w:val="22"/>
          <w:szCs w:val="22"/>
        </w:rPr>
        <w:tab/>
      </w:r>
      <w:r w:rsidR="00A65D7D">
        <w:rPr>
          <w:rFonts w:cs="Times New Roman"/>
          <w:b/>
          <w:bCs/>
          <w:sz w:val="22"/>
          <w:szCs w:val="22"/>
        </w:rPr>
        <w:t xml:space="preserve">INDIVIDUAL RETIREMENT </w:t>
      </w:r>
      <w:r>
        <w:rPr>
          <w:rFonts w:cs="Times New Roman"/>
          <w:b/>
          <w:bCs/>
          <w:sz w:val="22"/>
          <w:szCs w:val="22"/>
        </w:rPr>
        <w:t>PLANS AS DEFINED IN THE INTERNAL REVENUE CODE AND ANY PLAN TREATED IN THE SAME MANNER AS AN INDIVIDUAL RETIREMENT PLAN UNDER THE INTERNAL REVENUE CODE</w:t>
      </w:r>
      <w:r w:rsidR="00A65D7D">
        <w:rPr>
          <w:rFonts w:cs="Times New Roman"/>
          <w:sz w:val="22"/>
          <w:szCs w:val="22"/>
        </w:rPr>
        <w:t xml:space="preserve"> (NCGS 1C-1601(a)(9). No limit on number or amount.)</w:t>
      </w:r>
      <w:r>
        <w:rPr>
          <w:rFonts w:cs="Times New Roman"/>
          <w:sz w:val="22"/>
          <w:szCs w:val="22"/>
        </w:rPr>
        <w:t xml:space="preserve"> </w:t>
      </w:r>
      <w:r>
        <w:rPr>
          <w:rFonts w:cs="Times New Roman"/>
          <w:b/>
          <w:sz w:val="22"/>
          <w:szCs w:val="22"/>
        </w:rPr>
        <w:t>AND OTHER RETIREMENT FUNDS DEFINED IN 11 U.S.C. § 522(b)(3)(</w:t>
      </w:r>
      <w:r w:rsidR="00694E6B">
        <w:rPr>
          <w:rFonts w:cs="Times New Roman"/>
          <w:b/>
          <w:sz w:val="22"/>
          <w:szCs w:val="22"/>
        </w:rPr>
        <w:t>C</w:t>
      </w:r>
      <w:r>
        <w:rPr>
          <w:rFonts w:cs="Times New Roman"/>
          <w:b/>
          <w:sz w:val="22"/>
          <w:szCs w:val="22"/>
        </w:rPr>
        <w:t>).</w:t>
      </w:r>
    </w:p>
    <w:p w14:paraId="2DAE4C3F" w14:textId="77777777" w:rsidR="00A65D7D" w:rsidRDefault="00A65D7D">
      <w:pPr>
        <w:tabs>
          <w:tab w:val="left" w:pos="-576"/>
          <w:tab w:val="left" w:pos="0"/>
          <w:tab w:val="left" w:pos="327"/>
        </w:tabs>
        <w:rPr>
          <w:rFonts w:cs="Times New Roman"/>
          <w:sz w:val="22"/>
          <w:szCs w:val="22"/>
        </w:rPr>
      </w:pPr>
    </w:p>
    <w:p w14:paraId="12AFD1C0" w14:textId="77777777" w:rsidR="00A65D7D" w:rsidRDefault="00A65D7D">
      <w:pPr>
        <w:tabs>
          <w:tab w:val="left" w:pos="-576"/>
          <w:tab w:val="left" w:pos="0"/>
          <w:tab w:val="left" w:pos="327"/>
        </w:tabs>
        <w:ind w:firstLine="327"/>
        <w:rPr>
          <w:rFonts w:cs="Times New Roman"/>
          <w:sz w:val="22"/>
          <w:szCs w:val="22"/>
        </w:rPr>
      </w:pPr>
      <w:r>
        <w:rPr>
          <w:rFonts w:cs="Times New Roman"/>
          <w:b/>
          <w:bCs/>
          <w:sz w:val="22"/>
          <w:szCs w:val="22"/>
        </w:rPr>
        <w:t>Detailed Description</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rPr>
        <w:tab/>
        <w:t xml:space="preserve">  </w:t>
      </w:r>
      <w:r>
        <w:rPr>
          <w:rFonts w:cs="Times New Roman"/>
          <w:b/>
          <w:bCs/>
          <w:sz w:val="22"/>
          <w:szCs w:val="22"/>
        </w:rPr>
        <w:tab/>
        <w:t>Value</w:t>
      </w:r>
    </w:p>
    <w:p w14:paraId="7E0E6373" w14:textId="77777777" w:rsidR="00A65D7D" w:rsidRDefault="00A65D7D">
      <w:pPr>
        <w:tabs>
          <w:tab w:val="left" w:pos="-576"/>
          <w:tab w:val="left" w:pos="0"/>
          <w:tab w:val="left" w:pos="327"/>
        </w:tabs>
        <w:rPr>
          <w:rFonts w:cs="Times New Roman"/>
          <w:sz w:val="22"/>
          <w:szCs w:val="22"/>
        </w:rPr>
      </w:pPr>
    </w:p>
    <w:p w14:paraId="090A3588" w14:textId="77777777" w:rsidR="00A65D7D" w:rsidRDefault="00A65D7D">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67B45488" w14:textId="77777777" w:rsidR="00A65D7D" w:rsidRDefault="00A65D7D">
      <w:pPr>
        <w:tabs>
          <w:tab w:val="left" w:pos="-576"/>
          <w:tab w:val="left" w:pos="0"/>
          <w:tab w:val="left" w:pos="327"/>
        </w:tabs>
        <w:rPr>
          <w:rFonts w:cs="Times New Roman"/>
          <w:sz w:val="22"/>
          <w:szCs w:val="22"/>
        </w:rPr>
      </w:pPr>
    </w:p>
    <w:p w14:paraId="0C1BD31B" w14:textId="77777777" w:rsidR="00A65D7D" w:rsidRDefault="00A65D7D">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227E634A" w14:textId="77777777" w:rsidR="00A65D7D" w:rsidRDefault="00A65D7D">
      <w:pPr>
        <w:tabs>
          <w:tab w:val="left" w:pos="-576"/>
          <w:tab w:val="left" w:pos="0"/>
          <w:tab w:val="left" w:pos="327"/>
        </w:tabs>
        <w:rPr>
          <w:rFonts w:cs="Times New Roman"/>
          <w:sz w:val="22"/>
          <w:szCs w:val="22"/>
        </w:rPr>
      </w:pPr>
    </w:p>
    <w:p w14:paraId="65B3D55D" w14:textId="20B4F3C8" w:rsidR="00AC7375" w:rsidRDefault="00AC7375">
      <w:pPr>
        <w:widowControl/>
        <w:autoSpaceDE/>
        <w:autoSpaceDN/>
        <w:adjustRightInd/>
        <w:spacing w:after="200" w:line="276" w:lineRule="auto"/>
        <w:rPr>
          <w:rFonts w:cs="Times New Roman"/>
          <w:sz w:val="22"/>
          <w:szCs w:val="22"/>
        </w:rPr>
      </w:pPr>
      <w:r>
        <w:rPr>
          <w:rFonts w:cs="Times New Roman"/>
          <w:sz w:val="22"/>
          <w:szCs w:val="22"/>
        </w:rPr>
        <w:br w:type="page"/>
      </w:r>
    </w:p>
    <w:p w14:paraId="58F90C3B" w14:textId="77777777" w:rsidR="00A65D7D" w:rsidRDefault="00A65D7D">
      <w:pPr>
        <w:tabs>
          <w:tab w:val="left" w:pos="-576"/>
          <w:tab w:val="left" w:pos="0"/>
          <w:tab w:val="left" w:pos="327"/>
        </w:tabs>
        <w:rPr>
          <w:rFonts w:cs="Times New Roman"/>
          <w:sz w:val="22"/>
          <w:szCs w:val="22"/>
        </w:rPr>
      </w:pPr>
    </w:p>
    <w:p w14:paraId="3F0D3590" w14:textId="277FE49C" w:rsidR="002C1D16" w:rsidRPr="002C1D16" w:rsidRDefault="002C1D16">
      <w:pPr>
        <w:tabs>
          <w:tab w:val="left" w:pos="-576"/>
          <w:tab w:val="left" w:pos="0"/>
          <w:tab w:val="left" w:pos="327"/>
        </w:tabs>
        <w:ind w:left="327" w:hanging="327"/>
        <w:rPr>
          <w:rFonts w:cs="Times New Roman"/>
          <w:sz w:val="22"/>
          <w:szCs w:val="22"/>
        </w:rPr>
      </w:pPr>
      <w:r>
        <w:rPr>
          <w:rFonts w:cs="Times New Roman"/>
          <w:sz w:val="22"/>
          <w:szCs w:val="22"/>
        </w:rPr>
        <w:t xml:space="preserve">10. </w:t>
      </w:r>
      <w:r w:rsidR="005266A4">
        <w:rPr>
          <w:rFonts w:cs="Times New Roman"/>
          <w:b/>
          <w:sz w:val="22"/>
          <w:szCs w:val="22"/>
        </w:rPr>
        <w:t>EDUCATION SAVINGS AND INVESTMENT PLAN ACCOUNTS</w:t>
      </w:r>
      <w:r>
        <w:rPr>
          <w:rFonts w:cs="Times New Roman"/>
          <w:b/>
          <w:sz w:val="22"/>
          <w:szCs w:val="22"/>
        </w:rPr>
        <w:t xml:space="preserve"> </w:t>
      </w:r>
      <w:r w:rsidR="005266A4">
        <w:rPr>
          <w:rFonts w:cs="Times New Roman"/>
          <w:b/>
          <w:sz w:val="22"/>
          <w:szCs w:val="22"/>
        </w:rPr>
        <w:t xml:space="preserve">AND ABLE ACCOUNTS </w:t>
      </w:r>
      <w:r>
        <w:rPr>
          <w:rFonts w:cs="Times New Roman"/>
          <w:b/>
          <w:sz w:val="22"/>
          <w:szCs w:val="22"/>
        </w:rPr>
        <w:t>QUALIFIED UNDER SECTION</w:t>
      </w:r>
      <w:r w:rsidR="005266A4">
        <w:rPr>
          <w:rFonts w:cs="Times New Roman"/>
          <w:b/>
          <w:sz w:val="22"/>
          <w:szCs w:val="22"/>
        </w:rPr>
        <w:t>S</w:t>
      </w:r>
      <w:r>
        <w:rPr>
          <w:rFonts w:cs="Times New Roman"/>
          <w:b/>
          <w:sz w:val="22"/>
          <w:szCs w:val="22"/>
        </w:rPr>
        <w:t xml:space="preserve"> 529 </w:t>
      </w:r>
      <w:r w:rsidR="005266A4">
        <w:rPr>
          <w:rFonts w:cs="Times New Roman"/>
          <w:b/>
          <w:sz w:val="22"/>
          <w:szCs w:val="22"/>
        </w:rPr>
        <w:t xml:space="preserve">AND 529A </w:t>
      </w:r>
      <w:r>
        <w:rPr>
          <w:rFonts w:cs="Times New Roman"/>
          <w:b/>
          <w:sz w:val="22"/>
          <w:szCs w:val="22"/>
        </w:rPr>
        <w:t>OF THE INTERNAL REVENUE CODE.</w:t>
      </w:r>
      <w:r>
        <w:rPr>
          <w:rFonts w:cs="Times New Roman"/>
          <w:sz w:val="22"/>
          <w:szCs w:val="22"/>
        </w:rPr>
        <w:t xml:space="preserve"> (NCGS 1C-1601</w:t>
      </w:r>
      <w:r w:rsidR="00080E8D">
        <w:rPr>
          <w:rFonts w:cs="Times New Roman"/>
          <w:sz w:val="22"/>
          <w:szCs w:val="22"/>
        </w:rPr>
        <w:t>.5</w:t>
      </w:r>
      <w:r w:rsidR="004B6B16">
        <w:rPr>
          <w:rFonts w:cs="Times New Roman"/>
          <w:sz w:val="22"/>
          <w:szCs w:val="22"/>
        </w:rPr>
        <w:t>)</w:t>
      </w:r>
      <w:r w:rsidR="00FC15D4">
        <w:rPr>
          <w:rFonts w:cs="Times New Roman"/>
          <w:sz w:val="22"/>
          <w:szCs w:val="22"/>
        </w:rPr>
        <w:t>.</w:t>
      </w:r>
    </w:p>
    <w:p w14:paraId="78CCBAEA" w14:textId="77777777" w:rsidR="002C1D16" w:rsidRDefault="002C1D16">
      <w:pPr>
        <w:tabs>
          <w:tab w:val="left" w:pos="-576"/>
          <w:tab w:val="left" w:pos="0"/>
          <w:tab w:val="left" w:pos="327"/>
        </w:tabs>
        <w:ind w:left="327" w:hanging="327"/>
        <w:rPr>
          <w:rFonts w:cs="Times New Roman"/>
          <w:sz w:val="22"/>
          <w:szCs w:val="22"/>
        </w:rPr>
      </w:pPr>
    </w:p>
    <w:p w14:paraId="612B8889" w14:textId="77777777" w:rsidR="004E7842" w:rsidRDefault="004E7842" w:rsidP="004E7842">
      <w:pPr>
        <w:tabs>
          <w:tab w:val="left" w:pos="-576"/>
          <w:tab w:val="left" w:pos="0"/>
          <w:tab w:val="left" w:pos="327"/>
        </w:tabs>
        <w:ind w:firstLine="327"/>
        <w:rPr>
          <w:rFonts w:cs="Times New Roman"/>
          <w:sz w:val="22"/>
          <w:szCs w:val="22"/>
        </w:rPr>
      </w:pPr>
      <w:r>
        <w:rPr>
          <w:rFonts w:cs="Times New Roman"/>
          <w:b/>
          <w:bCs/>
          <w:sz w:val="22"/>
          <w:szCs w:val="22"/>
        </w:rPr>
        <w:t>Detailed Description</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rPr>
        <w:tab/>
        <w:t xml:space="preserve">  </w:t>
      </w:r>
      <w:r>
        <w:rPr>
          <w:rFonts w:cs="Times New Roman"/>
          <w:b/>
          <w:bCs/>
          <w:sz w:val="22"/>
          <w:szCs w:val="22"/>
        </w:rPr>
        <w:tab/>
        <w:t>Value</w:t>
      </w:r>
    </w:p>
    <w:p w14:paraId="5E21CE67" w14:textId="77777777" w:rsidR="004E7842" w:rsidRDefault="004E7842" w:rsidP="004E7842">
      <w:pPr>
        <w:tabs>
          <w:tab w:val="left" w:pos="-576"/>
          <w:tab w:val="left" w:pos="0"/>
          <w:tab w:val="left" w:pos="327"/>
        </w:tabs>
        <w:rPr>
          <w:rFonts w:cs="Times New Roman"/>
          <w:sz w:val="22"/>
          <w:szCs w:val="22"/>
        </w:rPr>
      </w:pPr>
    </w:p>
    <w:p w14:paraId="51F82F11"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39327D5D" w14:textId="77777777" w:rsidR="004E7842" w:rsidRDefault="004E7842" w:rsidP="004E7842">
      <w:pPr>
        <w:tabs>
          <w:tab w:val="left" w:pos="-576"/>
          <w:tab w:val="left" w:pos="0"/>
          <w:tab w:val="left" w:pos="327"/>
        </w:tabs>
        <w:rPr>
          <w:rFonts w:cs="Times New Roman"/>
          <w:sz w:val="22"/>
          <w:szCs w:val="22"/>
        </w:rPr>
      </w:pPr>
    </w:p>
    <w:p w14:paraId="6100189F"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u w:val="single"/>
        </w:rPr>
        <w:t xml:space="preserve">                                                                               </w:t>
      </w:r>
      <w:r>
        <w:rPr>
          <w:rFonts w:cs="Times New Roman"/>
          <w:sz w:val="22"/>
          <w:szCs w:val="22"/>
        </w:rPr>
        <w:tab/>
      </w:r>
      <w:r>
        <w:rPr>
          <w:rFonts w:cs="Times New Roman"/>
          <w:sz w:val="22"/>
          <w:szCs w:val="22"/>
        </w:rPr>
        <w:tab/>
      </w:r>
      <w:r>
        <w:rPr>
          <w:rFonts w:cs="Times New Roman"/>
          <w:sz w:val="22"/>
          <w:szCs w:val="22"/>
          <w:u w:val="single"/>
        </w:rPr>
        <w:t xml:space="preserve">                    </w:t>
      </w:r>
    </w:p>
    <w:p w14:paraId="5BBD82AC" w14:textId="771105B7" w:rsidR="002C1D16" w:rsidRDefault="002C1D16">
      <w:pPr>
        <w:tabs>
          <w:tab w:val="left" w:pos="-576"/>
          <w:tab w:val="left" w:pos="0"/>
          <w:tab w:val="left" w:pos="327"/>
        </w:tabs>
        <w:ind w:left="327" w:hanging="327"/>
        <w:rPr>
          <w:rFonts w:cs="Times New Roman"/>
          <w:sz w:val="22"/>
          <w:szCs w:val="22"/>
        </w:rPr>
      </w:pPr>
    </w:p>
    <w:p w14:paraId="631527A7" w14:textId="77777777" w:rsidR="007065EC" w:rsidRDefault="007065EC">
      <w:pPr>
        <w:tabs>
          <w:tab w:val="left" w:pos="-576"/>
          <w:tab w:val="left" w:pos="0"/>
          <w:tab w:val="left" w:pos="327"/>
        </w:tabs>
        <w:ind w:left="327" w:hanging="327"/>
        <w:rPr>
          <w:rFonts w:cs="Times New Roman"/>
          <w:sz w:val="22"/>
          <w:szCs w:val="22"/>
        </w:rPr>
      </w:pPr>
    </w:p>
    <w:p w14:paraId="104AE471" w14:textId="194C922C" w:rsidR="004E7842" w:rsidRPr="004E7842" w:rsidRDefault="004E7842">
      <w:pPr>
        <w:tabs>
          <w:tab w:val="left" w:pos="-576"/>
          <w:tab w:val="left" w:pos="0"/>
          <w:tab w:val="left" w:pos="327"/>
        </w:tabs>
        <w:ind w:left="327" w:hanging="327"/>
        <w:rPr>
          <w:rFonts w:cs="Times New Roman"/>
          <w:sz w:val="22"/>
          <w:szCs w:val="22"/>
        </w:rPr>
      </w:pPr>
      <w:r>
        <w:rPr>
          <w:rFonts w:cs="Times New Roman"/>
          <w:sz w:val="22"/>
          <w:szCs w:val="22"/>
        </w:rPr>
        <w:t xml:space="preserve">11. </w:t>
      </w:r>
      <w:r>
        <w:rPr>
          <w:rFonts w:cs="Times New Roman"/>
          <w:b/>
          <w:sz w:val="22"/>
          <w:szCs w:val="22"/>
        </w:rPr>
        <w:t xml:space="preserve">RETIREMENT BENEFITS UNDER A RETIREMENT PLAN OF OTHER STATE </w:t>
      </w:r>
      <w:r w:rsidR="005437A4">
        <w:rPr>
          <w:rFonts w:cs="Times New Roman"/>
          <w:b/>
          <w:sz w:val="22"/>
          <w:szCs w:val="22"/>
        </w:rPr>
        <w:t xml:space="preserve">OR </w:t>
      </w:r>
      <w:r>
        <w:rPr>
          <w:rFonts w:cs="Times New Roman"/>
          <w:b/>
          <w:sz w:val="22"/>
          <w:szCs w:val="22"/>
        </w:rPr>
        <w:t>GOVERNMENTAL UNIT OF OTHER STATE, TO THE EXTEN</w:t>
      </w:r>
      <w:r w:rsidR="00694E6B">
        <w:rPr>
          <w:rFonts w:cs="Times New Roman"/>
          <w:b/>
          <w:sz w:val="22"/>
          <w:szCs w:val="22"/>
        </w:rPr>
        <w:t>T</w:t>
      </w:r>
      <w:r>
        <w:rPr>
          <w:rFonts w:cs="Times New Roman"/>
          <w:b/>
          <w:sz w:val="22"/>
          <w:szCs w:val="22"/>
        </w:rPr>
        <w:t xml:space="preserve"> THOSE BENEFITS ARE EXEMPT UNDER THE LAWS OF THAT STATE OR GOVERNMENTAL UNIT.</w:t>
      </w:r>
      <w:r>
        <w:rPr>
          <w:rFonts w:cs="Times New Roman"/>
          <w:sz w:val="22"/>
          <w:szCs w:val="22"/>
        </w:rPr>
        <w:t xml:space="preserve"> (NCGS 1C-1601(a)(11). No limit on amount.)</w:t>
      </w:r>
    </w:p>
    <w:p w14:paraId="242A825E" w14:textId="77777777" w:rsidR="004E7842" w:rsidRDefault="004E7842" w:rsidP="004E7842">
      <w:pPr>
        <w:tabs>
          <w:tab w:val="left" w:pos="-576"/>
          <w:tab w:val="left" w:pos="0"/>
          <w:tab w:val="left" w:pos="327"/>
        </w:tabs>
        <w:ind w:left="327"/>
        <w:rPr>
          <w:rFonts w:cs="Times New Roman"/>
          <w:sz w:val="22"/>
          <w:szCs w:val="22"/>
        </w:rPr>
      </w:pPr>
    </w:p>
    <w:p w14:paraId="0DD81649" w14:textId="77777777" w:rsidR="004E7842" w:rsidRDefault="004E7842" w:rsidP="004E7842">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35DBA298" w14:textId="31DE25E2" w:rsidR="004E7842" w:rsidRDefault="004E7842" w:rsidP="004E7842">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32600E58" w14:textId="77777777" w:rsidR="00D04472" w:rsidRDefault="00D04472" w:rsidP="004E7842">
      <w:pPr>
        <w:tabs>
          <w:tab w:val="left" w:pos="-576"/>
          <w:tab w:val="left" w:pos="0"/>
          <w:tab w:val="left" w:pos="327"/>
        </w:tabs>
        <w:ind w:left="327"/>
        <w:rPr>
          <w:rFonts w:cs="Times New Roman"/>
          <w:sz w:val="22"/>
          <w:szCs w:val="22"/>
        </w:rPr>
      </w:pPr>
    </w:p>
    <w:p w14:paraId="45F98446" w14:textId="4FFF283E" w:rsidR="004E7842" w:rsidRDefault="004E7842" w:rsidP="00D5575C">
      <w:pPr>
        <w:tabs>
          <w:tab w:val="left" w:pos="-576"/>
          <w:tab w:val="left" w:pos="0"/>
          <w:tab w:val="left" w:pos="327"/>
        </w:tabs>
        <w:ind w:left="331" w:hanging="331"/>
        <w:rPr>
          <w:rFonts w:cs="Times New Roman"/>
          <w:sz w:val="22"/>
          <w:szCs w:val="22"/>
        </w:rPr>
      </w:pPr>
      <w:r>
        <w:rPr>
          <w:rFonts w:cs="Times New Roman"/>
          <w:sz w:val="22"/>
          <w:szCs w:val="22"/>
        </w:rPr>
        <w:t xml:space="preserve">12. </w:t>
      </w:r>
      <w:r>
        <w:rPr>
          <w:rFonts w:cs="Times New Roman"/>
          <w:b/>
          <w:sz w:val="22"/>
          <w:szCs w:val="22"/>
        </w:rPr>
        <w:t xml:space="preserve">ALIMONY, SUPPORT, </w:t>
      </w:r>
      <w:r w:rsidR="00DA125E">
        <w:rPr>
          <w:rFonts w:cs="Times New Roman"/>
          <w:b/>
          <w:sz w:val="22"/>
          <w:szCs w:val="22"/>
        </w:rPr>
        <w:t xml:space="preserve">SEPARATE </w:t>
      </w:r>
      <w:r>
        <w:rPr>
          <w:rFonts w:cs="Times New Roman"/>
          <w:b/>
          <w:sz w:val="22"/>
          <w:szCs w:val="22"/>
        </w:rPr>
        <w:t>MAINTENANCE</w:t>
      </w:r>
      <w:r w:rsidR="005437A4">
        <w:rPr>
          <w:rFonts w:cs="Times New Roman"/>
          <w:b/>
          <w:sz w:val="22"/>
          <w:szCs w:val="22"/>
        </w:rPr>
        <w:t>,</w:t>
      </w:r>
      <w:r>
        <w:rPr>
          <w:rFonts w:cs="Times New Roman"/>
          <w:b/>
          <w:sz w:val="22"/>
          <w:szCs w:val="22"/>
        </w:rPr>
        <w:t xml:space="preserve"> AND CHILD SUPPORT</w:t>
      </w:r>
      <w:r w:rsidR="00DA125E">
        <w:rPr>
          <w:rFonts w:cs="Times New Roman"/>
          <w:b/>
          <w:sz w:val="22"/>
          <w:szCs w:val="22"/>
        </w:rPr>
        <w:t xml:space="preserve"> PAYMENTS OR FUNDS THAT HAVE BEEN RECEIVED OR TO WHICH DEBTOR IS ENTITLED</w:t>
      </w:r>
      <w:r>
        <w:rPr>
          <w:rFonts w:cs="Times New Roman"/>
          <w:b/>
          <w:sz w:val="22"/>
          <w:szCs w:val="22"/>
        </w:rPr>
        <w:t>.</w:t>
      </w:r>
      <w:r>
        <w:rPr>
          <w:rFonts w:cs="Times New Roman"/>
          <w:sz w:val="22"/>
          <w:szCs w:val="22"/>
        </w:rPr>
        <w:t xml:space="preserve"> (NCGS 1C-1601(a)(12). No limit on amount to the extent such payments are reasonably necessary for the support of </w:t>
      </w:r>
      <w:r w:rsidR="008B72F9">
        <w:rPr>
          <w:rFonts w:cs="Times New Roman"/>
          <w:sz w:val="22"/>
          <w:szCs w:val="22"/>
        </w:rPr>
        <w:t>D</w:t>
      </w:r>
      <w:r>
        <w:rPr>
          <w:rFonts w:cs="Times New Roman"/>
          <w:sz w:val="22"/>
          <w:szCs w:val="22"/>
        </w:rPr>
        <w:t xml:space="preserve">ebtor or </w:t>
      </w:r>
      <w:r w:rsidR="004B6B16">
        <w:rPr>
          <w:rFonts w:cs="Times New Roman"/>
          <w:sz w:val="22"/>
          <w:szCs w:val="22"/>
        </w:rPr>
        <w:t xml:space="preserve">a </w:t>
      </w:r>
      <w:r>
        <w:rPr>
          <w:rFonts w:cs="Times New Roman"/>
          <w:sz w:val="22"/>
          <w:szCs w:val="22"/>
        </w:rPr>
        <w:t xml:space="preserve">dependent of </w:t>
      </w:r>
      <w:r w:rsidR="008B72F9">
        <w:rPr>
          <w:rFonts w:cs="Times New Roman"/>
          <w:sz w:val="22"/>
          <w:szCs w:val="22"/>
        </w:rPr>
        <w:t>D</w:t>
      </w:r>
      <w:r>
        <w:rPr>
          <w:rFonts w:cs="Times New Roman"/>
          <w:sz w:val="22"/>
          <w:szCs w:val="22"/>
        </w:rPr>
        <w:t>ebtor.)</w:t>
      </w:r>
    </w:p>
    <w:p w14:paraId="36B8C7E9" w14:textId="77777777" w:rsidR="00D04472" w:rsidRDefault="00D04472" w:rsidP="004E7842">
      <w:pPr>
        <w:tabs>
          <w:tab w:val="left" w:pos="-576"/>
          <w:tab w:val="left" w:pos="0"/>
          <w:tab w:val="left" w:pos="327"/>
        </w:tabs>
        <w:ind w:left="327"/>
        <w:rPr>
          <w:rFonts w:cs="Times New Roman"/>
          <w:sz w:val="22"/>
          <w:szCs w:val="22"/>
        </w:rPr>
      </w:pPr>
    </w:p>
    <w:p w14:paraId="10545038" w14:textId="2A130523" w:rsidR="004E7842" w:rsidRDefault="004E7842" w:rsidP="004E7842">
      <w:pPr>
        <w:tabs>
          <w:tab w:val="left" w:pos="-576"/>
          <w:tab w:val="left" w:pos="0"/>
          <w:tab w:val="left" w:pos="327"/>
        </w:tabs>
        <w:ind w:left="327"/>
        <w:rPr>
          <w:rFonts w:cs="Times New Roman"/>
          <w:sz w:val="22"/>
          <w:szCs w:val="22"/>
          <w:u w:val="single"/>
        </w:rPr>
      </w:pPr>
      <w:r>
        <w:rPr>
          <w:rFonts w:cs="Times New Roman"/>
          <w:sz w:val="22"/>
          <w:szCs w:val="22"/>
        </w:rPr>
        <w:t xml:space="preserve">Description: </w:t>
      </w:r>
      <w:r>
        <w:rPr>
          <w:rFonts w:cs="Times New Roman"/>
          <w:sz w:val="22"/>
          <w:szCs w:val="22"/>
          <w:u w:val="single"/>
        </w:rPr>
        <w:t xml:space="preserve">                                                                                                        </w:t>
      </w:r>
    </w:p>
    <w:p w14:paraId="0D961F35" w14:textId="77777777" w:rsidR="004E7842" w:rsidRDefault="004E7842" w:rsidP="004E7842">
      <w:pPr>
        <w:tabs>
          <w:tab w:val="left" w:pos="-576"/>
          <w:tab w:val="left" w:pos="0"/>
          <w:tab w:val="left" w:pos="327"/>
        </w:tabs>
        <w:ind w:left="327"/>
        <w:rPr>
          <w:rFonts w:cs="Times New Roman"/>
          <w:sz w:val="22"/>
          <w:szCs w:val="22"/>
        </w:rPr>
      </w:pPr>
      <w:r>
        <w:rPr>
          <w:rFonts w:cs="Times New Roman"/>
          <w:sz w:val="22"/>
          <w:szCs w:val="22"/>
        </w:rPr>
        <w:tab/>
      </w:r>
      <w:r>
        <w:rPr>
          <w:rFonts w:cs="Times New Roman"/>
          <w:sz w:val="22"/>
          <w:szCs w:val="22"/>
        </w:rPr>
        <w:tab/>
        <w:t>__________________________________________________________________________________</w:t>
      </w:r>
    </w:p>
    <w:p w14:paraId="5337E3D5" w14:textId="77777777" w:rsidR="00A174D3" w:rsidRDefault="00A174D3">
      <w:pPr>
        <w:tabs>
          <w:tab w:val="left" w:pos="-576"/>
          <w:tab w:val="left" w:pos="0"/>
          <w:tab w:val="left" w:pos="327"/>
        </w:tabs>
        <w:ind w:left="327" w:hanging="327"/>
        <w:rPr>
          <w:rFonts w:cs="Times New Roman"/>
          <w:sz w:val="22"/>
          <w:szCs w:val="22"/>
        </w:rPr>
      </w:pPr>
    </w:p>
    <w:p w14:paraId="222C4955" w14:textId="0AB7A0E7" w:rsidR="00A65D7D" w:rsidRDefault="004E7842">
      <w:pPr>
        <w:tabs>
          <w:tab w:val="left" w:pos="-576"/>
          <w:tab w:val="left" w:pos="0"/>
          <w:tab w:val="left" w:pos="327"/>
        </w:tabs>
        <w:ind w:left="327" w:hanging="327"/>
        <w:rPr>
          <w:rFonts w:cs="Times New Roman"/>
          <w:b/>
          <w:bCs/>
          <w:sz w:val="22"/>
          <w:szCs w:val="22"/>
        </w:rPr>
      </w:pPr>
      <w:r>
        <w:rPr>
          <w:rFonts w:cs="Times New Roman"/>
          <w:sz w:val="22"/>
          <w:szCs w:val="22"/>
        </w:rPr>
        <w:t>13</w:t>
      </w:r>
      <w:r w:rsidR="00A65D7D">
        <w:rPr>
          <w:rFonts w:cs="Times New Roman"/>
          <w:sz w:val="22"/>
          <w:szCs w:val="22"/>
        </w:rPr>
        <w:t>.</w:t>
      </w:r>
      <w:r w:rsidR="00A65D7D">
        <w:rPr>
          <w:rFonts w:cs="Times New Roman"/>
          <w:sz w:val="22"/>
          <w:szCs w:val="22"/>
        </w:rPr>
        <w:tab/>
      </w:r>
      <w:r w:rsidR="00A65D7D">
        <w:rPr>
          <w:rFonts w:cs="Times New Roman"/>
          <w:b/>
          <w:bCs/>
          <w:sz w:val="22"/>
          <w:szCs w:val="22"/>
        </w:rPr>
        <w:t>ANY OTHER REAL OR PERSONAL PROPERTY WHICH DEBTOR DESIRES TO CLAIM AS EXEMPT THAT HAS NOT PREVIOUSLY BEEN CLAIMED ABOVE.</w:t>
      </w:r>
      <w:r w:rsidR="00730EBC">
        <w:rPr>
          <w:rFonts w:cs="Times New Roman"/>
          <w:sz w:val="22"/>
          <w:szCs w:val="22"/>
        </w:rPr>
        <w:t xml:space="preserve"> (NCGS 1C-1601(a)(2). The amount claimed may not exceed the remaining amount available under paragraph 1(b) which has not been used for other exemptions.</w:t>
      </w:r>
      <w:r w:rsidR="00A65D7D">
        <w:rPr>
          <w:rFonts w:cs="Times New Roman"/>
          <w:sz w:val="22"/>
          <w:szCs w:val="22"/>
        </w:rPr>
        <w:t>)</w:t>
      </w:r>
    </w:p>
    <w:p w14:paraId="18060B63" w14:textId="77777777" w:rsidR="00A65D7D" w:rsidRDefault="00A65D7D">
      <w:pPr>
        <w:tabs>
          <w:tab w:val="left" w:pos="-576"/>
          <w:tab w:val="left" w:pos="0"/>
          <w:tab w:val="left" w:pos="327"/>
        </w:tabs>
        <w:rPr>
          <w:rFonts w:cs="Times New Roman"/>
          <w:sz w:val="22"/>
          <w:szCs w:val="22"/>
        </w:rPr>
      </w:pPr>
    </w:p>
    <w:tbl>
      <w:tblPr>
        <w:tblStyle w:val="TableGrid"/>
        <w:tblW w:w="10512" w:type="dxa"/>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2"/>
        <w:gridCol w:w="1296"/>
        <w:gridCol w:w="2592"/>
        <w:gridCol w:w="1296"/>
        <w:gridCol w:w="1296"/>
        <w:gridCol w:w="1440"/>
      </w:tblGrid>
      <w:tr w:rsidR="000F715E" w14:paraId="31DD9B8B" w14:textId="6E7494E4" w:rsidTr="000F715E">
        <w:tc>
          <w:tcPr>
            <w:tcW w:w="2592" w:type="dxa"/>
          </w:tcPr>
          <w:p w14:paraId="3AEF8FB6" w14:textId="77777777" w:rsidR="007065EC" w:rsidRPr="00904929" w:rsidRDefault="007065EC" w:rsidP="00437390">
            <w:pPr>
              <w:tabs>
                <w:tab w:val="left" w:pos="-576"/>
                <w:tab w:val="left" w:pos="0"/>
                <w:tab w:val="left" w:pos="327"/>
              </w:tabs>
              <w:rPr>
                <w:rFonts w:cs="Times New Roman"/>
                <w:b/>
              </w:rPr>
            </w:pPr>
            <w:r>
              <w:rPr>
                <w:rFonts w:cs="Times New Roman"/>
                <w:b/>
              </w:rPr>
              <w:br/>
              <w:t>Description</w:t>
            </w:r>
          </w:p>
        </w:tc>
        <w:tc>
          <w:tcPr>
            <w:tcW w:w="1296" w:type="dxa"/>
          </w:tcPr>
          <w:p w14:paraId="1368FC2E" w14:textId="77777777" w:rsidR="007065EC" w:rsidRPr="00904929" w:rsidRDefault="007065EC" w:rsidP="007065EC">
            <w:pPr>
              <w:tabs>
                <w:tab w:val="left" w:pos="-576"/>
                <w:tab w:val="left" w:pos="0"/>
                <w:tab w:val="left" w:pos="327"/>
              </w:tabs>
              <w:jc w:val="center"/>
              <w:rPr>
                <w:rFonts w:cs="Times New Roman"/>
                <w:b/>
              </w:rPr>
            </w:pPr>
            <w:r>
              <w:rPr>
                <w:rFonts w:cs="Times New Roman"/>
                <w:b/>
              </w:rPr>
              <w:t>Market</w:t>
            </w:r>
            <w:r>
              <w:rPr>
                <w:rFonts w:cs="Times New Roman"/>
                <w:b/>
              </w:rPr>
              <w:br/>
              <w:t>Value</w:t>
            </w:r>
          </w:p>
        </w:tc>
        <w:tc>
          <w:tcPr>
            <w:tcW w:w="2592" w:type="dxa"/>
          </w:tcPr>
          <w:p w14:paraId="3D9F39FE" w14:textId="77777777" w:rsidR="007065EC" w:rsidRPr="00904929" w:rsidRDefault="007065EC" w:rsidP="00437390">
            <w:pPr>
              <w:tabs>
                <w:tab w:val="left" w:pos="-576"/>
                <w:tab w:val="left" w:pos="0"/>
                <w:tab w:val="left" w:pos="327"/>
              </w:tabs>
              <w:rPr>
                <w:rFonts w:cs="Times New Roman"/>
                <w:b/>
              </w:rPr>
            </w:pPr>
            <w:r>
              <w:rPr>
                <w:rFonts w:cs="Times New Roman"/>
                <w:b/>
              </w:rPr>
              <w:br/>
              <w:t>Lien Holder(s)</w:t>
            </w:r>
          </w:p>
        </w:tc>
        <w:tc>
          <w:tcPr>
            <w:tcW w:w="1296" w:type="dxa"/>
          </w:tcPr>
          <w:p w14:paraId="2080917A" w14:textId="77777777" w:rsidR="007065EC" w:rsidRPr="00904929" w:rsidRDefault="007065EC" w:rsidP="00437390">
            <w:pPr>
              <w:tabs>
                <w:tab w:val="left" w:pos="-576"/>
                <w:tab w:val="left" w:pos="0"/>
                <w:tab w:val="left" w:pos="327"/>
              </w:tabs>
              <w:jc w:val="center"/>
              <w:rPr>
                <w:rFonts w:cs="Times New Roman"/>
                <w:b/>
              </w:rPr>
            </w:pPr>
            <w:r>
              <w:rPr>
                <w:rFonts w:cs="Times New Roman"/>
                <w:b/>
              </w:rPr>
              <w:br/>
              <w:t>Amt. Lien</w:t>
            </w:r>
          </w:p>
        </w:tc>
        <w:tc>
          <w:tcPr>
            <w:tcW w:w="1296" w:type="dxa"/>
          </w:tcPr>
          <w:p w14:paraId="7F59C4BE" w14:textId="77777777" w:rsidR="007065EC" w:rsidRPr="00904929" w:rsidRDefault="007065EC" w:rsidP="00437390">
            <w:pPr>
              <w:tabs>
                <w:tab w:val="left" w:pos="-576"/>
                <w:tab w:val="left" w:pos="0"/>
                <w:tab w:val="left" w:pos="327"/>
              </w:tabs>
              <w:jc w:val="center"/>
              <w:rPr>
                <w:rFonts w:cs="Times New Roman"/>
                <w:b/>
              </w:rPr>
            </w:pPr>
            <w:r>
              <w:rPr>
                <w:rFonts w:cs="Times New Roman"/>
                <w:b/>
              </w:rPr>
              <w:t>Net</w:t>
            </w:r>
            <w:r>
              <w:rPr>
                <w:rFonts w:cs="Times New Roman"/>
                <w:b/>
              </w:rPr>
              <w:br/>
              <w:t>Value</w:t>
            </w:r>
          </w:p>
        </w:tc>
        <w:tc>
          <w:tcPr>
            <w:tcW w:w="1440" w:type="dxa"/>
          </w:tcPr>
          <w:p w14:paraId="0980D3E9" w14:textId="7FF6A60A" w:rsidR="007065EC" w:rsidRDefault="007065EC" w:rsidP="00437390">
            <w:pPr>
              <w:tabs>
                <w:tab w:val="left" w:pos="-576"/>
                <w:tab w:val="left" w:pos="0"/>
                <w:tab w:val="left" w:pos="327"/>
              </w:tabs>
              <w:jc w:val="center"/>
              <w:rPr>
                <w:rFonts w:cs="Times New Roman"/>
                <w:b/>
              </w:rPr>
            </w:pPr>
            <w:r>
              <w:rPr>
                <w:rFonts w:cs="Times New Roman"/>
                <w:b/>
              </w:rPr>
              <w:t>Value Claimed as Exempt</w:t>
            </w:r>
          </w:p>
        </w:tc>
      </w:tr>
      <w:tr w:rsidR="000F715E" w14:paraId="2F9F315E" w14:textId="2E4E4678" w:rsidTr="000F715E">
        <w:tc>
          <w:tcPr>
            <w:tcW w:w="2592" w:type="dxa"/>
          </w:tcPr>
          <w:p w14:paraId="1DA4FA57" w14:textId="42D5085D" w:rsidR="007065EC" w:rsidRDefault="007065EC" w:rsidP="007065EC">
            <w:pPr>
              <w:tabs>
                <w:tab w:val="left" w:pos="-576"/>
                <w:tab w:val="left" w:pos="0"/>
                <w:tab w:val="left" w:pos="327"/>
              </w:tabs>
              <w:rPr>
                <w:rFonts w:cs="Times New Roman"/>
              </w:rPr>
            </w:pPr>
            <w:r>
              <w:rPr>
                <w:rFonts w:cs="Times New Roman"/>
              </w:rPr>
              <w:t>________________</w:t>
            </w:r>
            <w:r w:rsidR="000F715E">
              <w:rPr>
                <w:rFonts w:cs="Times New Roman"/>
              </w:rPr>
              <w:t>___</w:t>
            </w:r>
          </w:p>
        </w:tc>
        <w:tc>
          <w:tcPr>
            <w:tcW w:w="1296" w:type="dxa"/>
          </w:tcPr>
          <w:p w14:paraId="5D24A316" w14:textId="72466FD0" w:rsidR="007065EC" w:rsidRDefault="007065EC" w:rsidP="007065EC">
            <w:pPr>
              <w:tabs>
                <w:tab w:val="left" w:pos="-576"/>
                <w:tab w:val="left" w:pos="0"/>
                <w:tab w:val="left" w:pos="327"/>
              </w:tabs>
              <w:rPr>
                <w:rFonts w:cs="Times New Roman"/>
              </w:rPr>
            </w:pPr>
            <w:r>
              <w:rPr>
                <w:rFonts w:cs="Times New Roman"/>
              </w:rPr>
              <w:t>________</w:t>
            </w:r>
          </w:p>
        </w:tc>
        <w:tc>
          <w:tcPr>
            <w:tcW w:w="2592" w:type="dxa"/>
          </w:tcPr>
          <w:p w14:paraId="619167C5" w14:textId="65EEE570" w:rsidR="007065EC" w:rsidRDefault="007065EC" w:rsidP="007065EC">
            <w:pPr>
              <w:tabs>
                <w:tab w:val="left" w:pos="-576"/>
                <w:tab w:val="left" w:pos="0"/>
                <w:tab w:val="left" w:pos="327"/>
              </w:tabs>
              <w:rPr>
                <w:rFonts w:cs="Times New Roman"/>
              </w:rPr>
            </w:pPr>
            <w:r>
              <w:rPr>
                <w:rFonts w:cs="Times New Roman"/>
              </w:rPr>
              <w:t>___________</w:t>
            </w:r>
            <w:r w:rsidR="000F715E">
              <w:rPr>
                <w:rFonts w:cs="Times New Roman"/>
              </w:rPr>
              <w:t>_</w:t>
            </w:r>
            <w:r>
              <w:rPr>
                <w:rFonts w:cs="Times New Roman"/>
              </w:rPr>
              <w:t>_______</w:t>
            </w:r>
          </w:p>
        </w:tc>
        <w:tc>
          <w:tcPr>
            <w:tcW w:w="1296" w:type="dxa"/>
          </w:tcPr>
          <w:p w14:paraId="3B55C8BB" w14:textId="38A07476" w:rsidR="007065EC" w:rsidRDefault="007065EC" w:rsidP="007065EC">
            <w:pPr>
              <w:tabs>
                <w:tab w:val="left" w:pos="-576"/>
                <w:tab w:val="left" w:pos="0"/>
                <w:tab w:val="left" w:pos="327"/>
              </w:tabs>
              <w:rPr>
                <w:rFonts w:cs="Times New Roman"/>
              </w:rPr>
            </w:pPr>
            <w:r>
              <w:rPr>
                <w:rFonts w:cs="Times New Roman"/>
              </w:rPr>
              <w:t>________</w:t>
            </w:r>
          </w:p>
          <w:p w14:paraId="2246D62C" w14:textId="7B21EFAD" w:rsidR="007065EC" w:rsidRDefault="007065EC" w:rsidP="007065EC">
            <w:pPr>
              <w:tabs>
                <w:tab w:val="left" w:pos="-576"/>
                <w:tab w:val="left" w:pos="0"/>
                <w:tab w:val="left" w:pos="327"/>
              </w:tabs>
              <w:rPr>
                <w:rFonts w:cs="Times New Roman"/>
              </w:rPr>
            </w:pPr>
          </w:p>
        </w:tc>
        <w:tc>
          <w:tcPr>
            <w:tcW w:w="1296" w:type="dxa"/>
          </w:tcPr>
          <w:p w14:paraId="12931527" w14:textId="48AAD073" w:rsidR="007065EC" w:rsidRDefault="007065EC" w:rsidP="007065EC">
            <w:pPr>
              <w:tabs>
                <w:tab w:val="left" w:pos="-576"/>
                <w:tab w:val="left" w:pos="0"/>
                <w:tab w:val="left" w:pos="327"/>
              </w:tabs>
              <w:rPr>
                <w:rFonts w:cs="Times New Roman"/>
              </w:rPr>
            </w:pPr>
            <w:r>
              <w:rPr>
                <w:rFonts w:cs="Times New Roman"/>
              </w:rPr>
              <w:t>_______</w:t>
            </w:r>
          </w:p>
        </w:tc>
        <w:tc>
          <w:tcPr>
            <w:tcW w:w="1440" w:type="dxa"/>
          </w:tcPr>
          <w:p w14:paraId="0BF2459C" w14:textId="0755BEE8" w:rsidR="007065EC" w:rsidRDefault="000F715E" w:rsidP="007065EC">
            <w:pPr>
              <w:tabs>
                <w:tab w:val="left" w:pos="-576"/>
                <w:tab w:val="left" w:pos="0"/>
                <w:tab w:val="left" w:pos="327"/>
              </w:tabs>
              <w:rPr>
                <w:rFonts w:cs="Times New Roman"/>
              </w:rPr>
            </w:pPr>
            <w:r>
              <w:rPr>
                <w:rFonts w:cs="Times New Roman"/>
              </w:rPr>
              <w:t>_______</w:t>
            </w:r>
          </w:p>
        </w:tc>
      </w:tr>
      <w:tr w:rsidR="000F715E" w14:paraId="1E7E7DD5" w14:textId="6865273E" w:rsidTr="000F715E">
        <w:tc>
          <w:tcPr>
            <w:tcW w:w="2592" w:type="dxa"/>
          </w:tcPr>
          <w:p w14:paraId="09359F78" w14:textId="0C9FB4FC" w:rsidR="007065EC" w:rsidRDefault="007065EC" w:rsidP="007065EC">
            <w:pPr>
              <w:tabs>
                <w:tab w:val="left" w:pos="-576"/>
                <w:tab w:val="left" w:pos="0"/>
                <w:tab w:val="left" w:pos="327"/>
              </w:tabs>
              <w:rPr>
                <w:rFonts w:cs="Times New Roman"/>
              </w:rPr>
            </w:pPr>
            <w:r>
              <w:rPr>
                <w:rFonts w:cs="Times New Roman"/>
              </w:rPr>
              <w:t>___________________</w:t>
            </w:r>
          </w:p>
        </w:tc>
        <w:tc>
          <w:tcPr>
            <w:tcW w:w="1296" w:type="dxa"/>
          </w:tcPr>
          <w:p w14:paraId="69337A89" w14:textId="458E6AF5" w:rsidR="007065EC" w:rsidRDefault="007065EC" w:rsidP="007065EC">
            <w:pPr>
              <w:tabs>
                <w:tab w:val="left" w:pos="-576"/>
                <w:tab w:val="left" w:pos="0"/>
                <w:tab w:val="left" w:pos="327"/>
              </w:tabs>
              <w:rPr>
                <w:rFonts w:cs="Times New Roman"/>
              </w:rPr>
            </w:pPr>
            <w:r>
              <w:rPr>
                <w:rFonts w:cs="Times New Roman"/>
              </w:rPr>
              <w:t>________</w:t>
            </w:r>
          </w:p>
        </w:tc>
        <w:tc>
          <w:tcPr>
            <w:tcW w:w="2592" w:type="dxa"/>
          </w:tcPr>
          <w:p w14:paraId="76F0BF98" w14:textId="18E4D4E1" w:rsidR="007065EC" w:rsidRDefault="007065EC" w:rsidP="007065EC">
            <w:pPr>
              <w:tabs>
                <w:tab w:val="left" w:pos="-576"/>
                <w:tab w:val="left" w:pos="0"/>
                <w:tab w:val="left" w:pos="327"/>
              </w:tabs>
              <w:rPr>
                <w:rFonts w:cs="Times New Roman"/>
              </w:rPr>
            </w:pPr>
            <w:r>
              <w:rPr>
                <w:rFonts w:cs="Times New Roman"/>
              </w:rPr>
              <w:t>_________</w:t>
            </w:r>
            <w:r w:rsidR="000F715E">
              <w:rPr>
                <w:rFonts w:cs="Times New Roman"/>
              </w:rPr>
              <w:t>_</w:t>
            </w:r>
            <w:r>
              <w:rPr>
                <w:rFonts w:cs="Times New Roman"/>
              </w:rPr>
              <w:t>_________</w:t>
            </w:r>
          </w:p>
        </w:tc>
        <w:tc>
          <w:tcPr>
            <w:tcW w:w="1296" w:type="dxa"/>
          </w:tcPr>
          <w:p w14:paraId="44511EA2" w14:textId="7EA0A369" w:rsidR="007065EC" w:rsidRDefault="007065EC" w:rsidP="007065EC">
            <w:pPr>
              <w:tabs>
                <w:tab w:val="left" w:pos="-576"/>
                <w:tab w:val="left" w:pos="0"/>
                <w:tab w:val="left" w:pos="327"/>
              </w:tabs>
              <w:rPr>
                <w:rFonts w:cs="Times New Roman"/>
              </w:rPr>
            </w:pPr>
            <w:r>
              <w:rPr>
                <w:rFonts w:cs="Times New Roman"/>
              </w:rPr>
              <w:t>________</w:t>
            </w:r>
          </w:p>
          <w:p w14:paraId="0CF324A8" w14:textId="64DE6EE4" w:rsidR="007065EC" w:rsidRDefault="007065EC" w:rsidP="007065EC">
            <w:pPr>
              <w:tabs>
                <w:tab w:val="left" w:pos="-576"/>
                <w:tab w:val="left" w:pos="0"/>
                <w:tab w:val="left" w:pos="327"/>
              </w:tabs>
              <w:rPr>
                <w:rFonts w:cs="Times New Roman"/>
              </w:rPr>
            </w:pPr>
          </w:p>
        </w:tc>
        <w:tc>
          <w:tcPr>
            <w:tcW w:w="1296" w:type="dxa"/>
          </w:tcPr>
          <w:p w14:paraId="66D1ED03" w14:textId="2E5F41CE" w:rsidR="007065EC" w:rsidRDefault="007065EC" w:rsidP="007065EC">
            <w:pPr>
              <w:tabs>
                <w:tab w:val="left" w:pos="-576"/>
                <w:tab w:val="left" w:pos="0"/>
                <w:tab w:val="left" w:pos="327"/>
              </w:tabs>
              <w:rPr>
                <w:rFonts w:cs="Times New Roman"/>
              </w:rPr>
            </w:pPr>
            <w:r>
              <w:rPr>
                <w:rFonts w:cs="Times New Roman"/>
              </w:rPr>
              <w:t>_______</w:t>
            </w:r>
          </w:p>
        </w:tc>
        <w:tc>
          <w:tcPr>
            <w:tcW w:w="1440" w:type="dxa"/>
          </w:tcPr>
          <w:p w14:paraId="0B9F70DC" w14:textId="7F8978E2" w:rsidR="007065EC" w:rsidRDefault="000F715E" w:rsidP="007065EC">
            <w:pPr>
              <w:tabs>
                <w:tab w:val="left" w:pos="-576"/>
                <w:tab w:val="left" w:pos="0"/>
                <w:tab w:val="left" w:pos="327"/>
              </w:tabs>
              <w:rPr>
                <w:rFonts w:cs="Times New Roman"/>
              </w:rPr>
            </w:pPr>
            <w:r>
              <w:rPr>
                <w:rFonts w:cs="Times New Roman"/>
              </w:rPr>
              <w:t>_______</w:t>
            </w:r>
          </w:p>
        </w:tc>
      </w:tr>
    </w:tbl>
    <w:p w14:paraId="75AE23E0" w14:textId="77777777" w:rsidR="00A65D7D" w:rsidRPr="000D5DBC" w:rsidRDefault="00A65D7D">
      <w:pPr>
        <w:tabs>
          <w:tab w:val="left" w:pos="-576"/>
          <w:tab w:val="left" w:pos="0"/>
          <w:tab w:val="left" w:pos="327"/>
        </w:tabs>
        <w:rPr>
          <w:rFonts w:cs="Times New Roman"/>
          <w:sz w:val="22"/>
          <w:szCs w:val="22"/>
        </w:rPr>
      </w:pPr>
    </w:p>
    <w:p w14:paraId="34A33DDD" w14:textId="77777777" w:rsidR="00A65D7D" w:rsidRPr="000D5DBC" w:rsidRDefault="00A65D7D">
      <w:pPr>
        <w:tabs>
          <w:tab w:val="left" w:pos="-576"/>
          <w:tab w:val="left" w:pos="0"/>
          <w:tab w:val="left" w:pos="327"/>
        </w:tabs>
        <w:ind w:left="327"/>
        <w:rPr>
          <w:rFonts w:cs="Times New Roman"/>
          <w:sz w:val="22"/>
          <w:szCs w:val="22"/>
        </w:rPr>
      </w:pPr>
      <w:r w:rsidRPr="000D5DBC">
        <w:rPr>
          <w:rFonts w:cs="Times New Roman"/>
          <w:sz w:val="22"/>
          <w:szCs w:val="22"/>
        </w:rPr>
        <w:t xml:space="preserve">(a) Total Net Value of property claimed in paragraph </w:t>
      </w:r>
      <w:r w:rsidR="00730EBC">
        <w:rPr>
          <w:rFonts w:cs="Times New Roman"/>
          <w:sz w:val="22"/>
          <w:szCs w:val="22"/>
        </w:rPr>
        <w:t>13</w:t>
      </w:r>
      <w:r w:rsidRPr="000D5DBC">
        <w:rPr>
          <w:rFonts w:cs="Times New Roman"/>
          <w:sz w:val="22"/>
          <w:szCs w:val="22"/>
        </w:rPr>
        <w:t>.</w:t>
      </w:r>
      <w:r w:rsidRPr="000D5D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758919EE" w14:textId="77777777" w:rsidR="00A65D7D" w:rsidRPr="000D5DBC" w:rsidRDefault="00A65D7D" w:rsidP="00730EBC">
      <w:pPr>
        <w:tabs>
          <w:tab w:val="left" w:pos="5040"/>
          <w:tab w:val="left" w:pos="5760"/>
          <w:tab w:val="left" w:pos="6480"/>
        </w:tabs>
        <w:ind w:left="7200" w:hanging="6869"/>
        <w:rPr>
          <w:rFonts w:cs="Times New Roman"/>
          <w:sz w:val="22"/>
          <w:szCs w:val="22"/>
        </w:rPr>
      </w:pPr>
      <w:r w:rsidRPr="000D5DBC">
        <w:rPr>
          <w:rFonts w:cs="Times New Roman"/>
          <w:sz w:val="22"/>
          <w:szCs w:val="22"/>
        </w:rPr>
        <w:t>(b) Total amount av</w:t>
      </w:r>
      <w:r w:rsidR="00730EBC">
        <w:rPr>
          <w:rFonts w:cs="Times New Roman"/>
          <w:sz w:val="22"/>
          <w:szCs w:val="22"/>
        </w:rPr>
        <w:t>ailable from paragraph 1(b).</w:t>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27B4A6B7" w14:textId="77777777" w:rsidR="00A65D7D" w:rsidRPr="000D5DBC" w:rsidRDefault="00A65D7D">
      <w:pPr>
        <w:tabs>
          <w:tab w:val="left" w:pos="-576"/>
          <w:tab w:val="left" w:pos="0"/>
          <w:tab w:val="left" w:pos="327"/>
        </w:tabs>
        <w:ind w:firstLine="327"/>
        <w:rPr>
          <w:rFonts w:cs="Times New Roman"/>
          <w:sz w:val="22"/>
          <w:szCs w:val="22"/>
        </w:rPr>
      </w:pPr>
      <w:r w:rsidRPr="000D5DBC">
        <w:rPr>
          <w:rFonts w:cs="Times New Roman"/>
          <w:sz w:val="22"/>
          <w:szCs w:val="22"/>
        </w:rPr>
        <w:t xml:space="preserve">(c) Less amounts </w:t>
      </w:r>
      <w:r w:rsidR="00730EBC">
        <w:rPr>
          <w:rFonts w:cs="Times New Roman"/>
          <w:sz w:val="22"/>
          <w:szCs w:val="22"/>
        </w:rPr>
        <w:t xml:space="preserve">from </w:t>
      </w:r>
      <w:r w:rsidRPr="000D5DBC">
        <w:rPr>
          <w:rFonts w:cs="Times New Roman"/>
          <w:sz w:val="22"/>
          <w:szCs w:val="22"/>
        </w:rPr>
        <w:t>paragraph 1</w:t>
      </w:r>
      <w:r w:rsidR="00730EBC">
        <w:rPr>
          <w:rFonts w:cs="Times New Roman"/>
          <w:sz w:val="22"/>
          <w:szCs w:val="22"/>
        </w:rPr>
        <w:t>(</w:t>
      </w:r>
      <w:r w:rsidRPr="000D5DBC">
        <w:rPr>
          <w:rFonts w:cs="Times New Roman"/>
          <w:sz w:val="22"/>
          <w:szCs w:val="22"/>
        </w:rPr>
        <w:t xml:space="preserve">b) which </w:t>
      </w:r>
      <w:r w:rsidR="00730EBC">
        <w:rPr>
          <w:rFonts w:cs="Times New Roman"/>
          <w:sz w:val="22"/>
          <w:szCs w:val="22"/>
        </w:rPr>
        <w:t>were</w:t>
      </w:r>
    </w:p>
    <w:p w14:paraId="586C79A5" w14:textId="77777777" w:rsidR="00A65D7D" w:rsidRPr="000D5DBC" w:rsidRDefault="00730EBC">
      <w:pPr>
        <w:tabs>
          <w:tab w:val="left" w:pos="-576"/>
          <w:tab w:val="left" w:pos="0"/>
          <w:tab w:val="left" w:pos="327"/>
        </w:tabs>
        <w:rPr>
          <w:rFonts w:cs="Times New Roman"/>
          <w:sz w:val="22"/>
          <w:szCs w:val="22"/>
        </w:rPr>
      </w:pPr>
      <w:r>
        <w:rPr>
          <w:rFonts w:cs="Times New Roman"/>
          <w:sz w:val="22"/>
          <w:szCs w:val="22"/>
        </w:rPr>
        <w:t xml:space="preserve">  </w:t>
      </w:r>
      <w:r>
        <w:rPr>
          <w:rFonts w:cs="Times New Roman"/>
          <w:sz w:val="22"/>
          <w:szCs w:val="22"/>
        </w:rPr>
        <w:tab/>
        <w:t xml:space="preserve">  Used in the following </w:t>
      </w:r>
      <w:r w:rsidR="00A65D7D" w:rsidRPr="000D5DBC">
        <w:rPr>
          <w:rFonts w:cs="Times New Roman"/>
          <w:sz w:val="22"/>
          <w:szCs w:val="22"/>
        </w:rPr>
        <w:t>paragraphs:</w:t>
      </w:r>
    </w:p>
    <w:p w14:paraId="54838D80"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 xml:space="preserve">Paragraph </w:t>
      </w:r>
      <w:r w:rsidR="00730EBC">
        <w:rPr>
          <w:rFonts w:cs="Times New Roman"/>
          <w:sz w:val="22"/>
          <w:szCs w:val="22"/>
        </w:rPr>
        <w:t>3</w:t>
      </w:r>
      <w:r w:rsidRPr="000D5DBC">
        <w:rPr>
          <w:rFonts w:cs="Times New Roman"/>
          <w:sz w:val="22"/>
          <w:szCs w:val="22"/>
        </w:rPr>
        <w:t>(b)</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55D84A2E"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 xml:space="preserve">Paragraph </w:t>
      </w:r>
      <w:r w:rsidR="00730EBC">
        <w:rPr>
          <w:rFonts w:cs="Times New Roman"/>
          <w:sz w:val="22"/>
          <w:szCs w:val="22"/>
        </w:rPr>
        <w:t>4</w:t>
      </w:r>
      <w:r w:rsidRPr="000D5DBC">
        <w:rPr>
          <w:rFonts w:cs="Times New Roman"/>
          <w:sz w:val="22"/>
          <w:szCs w:val="22"/>
        </w:rPr>
        <w:t>(b)</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65A2A904" w14:textId="77777777" w:rsidR="00A65D7D" w:rsidRPr="000D5DBC" w:rsidRDefault="00A65D7D">
      <w:pPr>
        <w:tabs>
          <w:tab w:val="left" w:pos="-576"/>
          <w:tab w:val="left" w:pos="0"/>
          <w:tab w:val="left" w:pos="327"/>
        </w:tabs>
        <w:ind w:left="5040" w:hanging="1440"/>
        <w:rPr>
          <w:rFonts w:cs="Times New Roman"/>
          <w:sz w:val="22"/>
          <w:szCs w:val="22"/>
        </w:rPr>
      </w:pPr>
      <w:r w:rsidRPr="000D5DBC">
        <w:rPr>
          <w:rFonts w:cs="Times New Roman"/>
          <w:sz w:val="22"/>
          <w:szCs w:val="22"/>
        </w:rPr>
        <w:t xml:space="preserve">Paragraph </w:t>
      </w:r>
      <w:r w:rsidR="00730EBC">
        <w:rPr>
          <w:rFonts w:cs="Times New Roman"/>
          <w:sz w:val="22"/>
          <w:szCs w:val="22"/>
        </w:rPr>
        <w:t>5</w:t>
      </w:r>
      <w:r w:rsidRPr="000D5DBC">
        <w:rPr>
          <w:rFonts w:cs="Times New Roman"/>
          <w:sz w:val="22"/>
          <w:szCs w:val="22"/>
        </w:rPr>
        <w:t>(c)</w:t>
      </w:r>
      <w:r w:rsidRPr="000D5DBC">
        <w:rPr>
          <w:rFonts w:cs="Times New Roman"/>
          <w:sz w:val="22"/>
          <w:szCs w:val="22"/>
        </w:rPr>
        <w:tab/>
      </w:r>
      <w:r w:rsidRPr="000D5DBC">
        <w:rPr>
          <w:rFonts w:cs="Times New Roman"/>
          <w:sz w:val="22"/>
          <w:szCs w:val="22"/>
        </w:rPr>
        <w:tab/>
        <w:t>$</w:t>
      </w:r>
      <w:r w:rsidR="00730EBC">
        <w:rPr>
          <w:rFonts w:cs="Times New Roman"/>
          <w:sz w:val="22"/>
          <w:szCs w:val="22"/>
          <w:u w:val="single"/>
        </w:rPr>
        <w:t xml:space="preserve">             </w:t>
      </w:r>
    </w:p>
    <w:p w14:paraId="2C3AE448" w14:textId="77777777" w:rsidR="00A65D7D" w:rsidRPr="000D5DBC" w:rsidRDefault="00A65D7D">
      <w:pPr>
        <w:tabs>
          <w:tab w:val="left" w:pos="-576"/>
          <w:tab w:val="left" w:pos="0"/>
          <w:tab w:val="left" w:pos="327"/>
        </w:tabs>
        <w:ind w:firstLine="3600"/>
        <w:rPr>
          <w:rFonts w:cs="Times New Roman"/>
          <w:sz w:val="22"/>
          <w:szCs w:val="22"/>
        </w:rPr>
      </w:pPr>
      <w:r w:rsidRPr="000D5DBC">
        <w:rPr>
          <w:rFonts w:cs="Times New Roman"/>
          <w:sz w:val="22"/>
          <w:szCs w:val="22"/>
        </w:rPr>
        <w:t>Net Balance Available from paragraph 1</w:t>
      </w:r>
      <w:r w:rsidR="00730EBC">
        <w:rPr>
          <w:rFonts w:cs="Times New Roman"/>
          <w:sz w:val="22"/>
          <w:szCs w:val="22"/>
        </w:rPr>
        <w:t>(b)</w:t>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r w:rsidRPr="000D5DBC">
        <w:rPr>
          <w:rFonts w:cs="Times New Roman"/>
          <w:sz w:val="22"/>
          <w:szCs w:val="22"/>
        </w:rPr>
        <w:tab/>
      </w:r>
      <w:r w:rsidRPr="000D5DBC">
        <w:rPr>
          <w:rFonts w:cs="Times New Roman"/>
          <w:sz w:val="22"/>
          <w:szCs w:val="22"/>
        </w:rPr>
        <w:tab/>
      </w:r>
      <w:r w:rsidRPr="000D5DBC">
        <w:rPr>
          <w:rFonts w:cs="Times New Roman"/>
          <w:sz w:val="22"/>
          <w:szCs w:val="22"/>
        </w:rPr>
        <w:tab/>
        <w:t xml:space="preserve"> </w:t>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r>
      <w:r w:rsidR="00730EBC">
        <w:rPr>
          <w:rFonts w:cs="Times New Roman"/>
          <w:sz w:val="22"/>
          <w:szCs w:val="22"/>
        </w:rPr>
        <w:tab/>
        <w:t xml:space="preserve">Total Net Exemption   </w:t>
      </w:r>
      <w:r w:rsidR="00730EBC">
        <w:rPr>
          <w:rFonts w:cs="Times New Roman"/>
          <w:sz w:val="22"/>
          <w:szCs w:val="22"/>
        </w:rPr>
        <w:tab/>
      </w:r>
      <w:r w:rsidR="00730EBC">
        <w:rPr>
          <w:rFonts w:cs="Times New Roman"/>
          <w:sz w:val="22"/>
          <w:szCs w:val="22"/>
        </w:rPr>
        <w:tab/>
      </w:r>
      <w:r w:rsidR="00730EBC">
        <w:rPr>
          <w:rFonts w:cs="Times New Roman"/>
          <w:sz w:val="22"/>
          <w:szCs w:val="22"/>
        </w:rPr>
        <w:tab/>
      </w:r>
      <w:r w:rsidRPr="000D5DBC">
        <w:rPr>
          <w:rFonts w:cs="Times New Roman"/>
          <w:sz w:val="22"/>
          <w:szCs w:val="22"/>
        </w:rPr>
        <w:t>$</w:t>
      </w:r>
      <w:r w:rsidR="00730EBC">
        <w:rPr>
          <w:rFonts w:cs="Times New Roman"/>
          <w:sz w:val="22"/>
          <w:szCs w:val="22"/>
          <w:u w:val="single"/>
        </w:rPr>
        <w:t xml:space="preserve">             </w:t>
      </w:r>
    </w:p>
    <w:p w14:paraId="6A547239" w14:textId="77777777" w:rsidR="00A65D7D" w:rsidRPr="000D5DBC" w:rsidRDefault="00A65D7D">
      <w:pPr>
        <w:tabs>
          <w:tab w:val="left" w:pos="-576"/>
          <w:tab w:val="left" w:pos="0"/>
          <w:tab w:val="left" w:pos="327"/>
        </w:tabs>
        <w:rPr>
          <w:rFonts w:cs="Times New Roman"/>
          <w:sz w:val="22"/>
          <w:szCs w:val="22"/>
        </w:rPr>
      </w:pPr>
    </w:p>
    <w:p w14:paraId="44AEED44" w14:textId="77777777" w:rsidR="00A65D7D" w:rsidRPr="00D02AA1" w:rsidRDefault="00A65D7D" w:rsidP="00D02AA1">
      <w:pPr>
        <w:pStyle w:val="ListParagraph"/>
        <w:numPr>
          <w:ilvl w:val="0"/>
          <w:numId w:val="6"/>
        </w:numPr>
        <w:tabs>
          <w:tab w:val="left" w:pos="-576"/>
          <w:tab w:val="left" w:pos="0"/>
          <w:tab w:val="left" w:pos="327"/>
        </w:tabs>
        <w:rPr>
          <w:rFonts w:cs="Times New Roman"/>
          <w:sz w:val="22"/>
          <w:szCs w:val="22"/>
        </w:rPr>
      </w:pPr>
      <w:r w:rsidRPr="00D02AA1">
        <w:rPr>
          <w:rFonts w:cs="Times New Roman"/>
          <w:b/>
          <w:bCs/>
          <w:sz w:val="22"/>
          <w:szCs w:val="22"/>
        </w:rPr>
        <w:t>OTHER EXEMPTIONS CLAIMED UNDER THE LAWS OF THE STATE OF NORTH CAROLINA:</w:t>
      </w:r>
    </w:p>
    <w:p w14:paraId="05D12D83" w14:textId="77777777" w:rsidR="00A65D7D" w:rsidRPr="000D5DBC" w:rsidRDefault="00A65D7D">
      <w:pPr>
        <w:tabs>
          <w:tab w:val="left" w:pos="-576"/>
          <w:tab w:val="left" w:pos="0"/>
          <w:tab w:val="left" w:pos="327"/>
        </w:tabs>
        <w:rPr>
          <w:rFonts w:cs="Times New Roman"/>
          <w:sz w:val="22"/>
          <w:szCs w:val="22"/>
        </w:rPr>
      </w:pPr>
    </w:p>
    <w:p w14:paraId="44CBABF8" w14:textId="77777777" w:rsidR="00A65D7D" w:rsidRPr="000D5DBC" w:rsidRDefault="00A65D7D" w:rsidP="00730EBC">
      <w:pPr>
        <w:tabs>
          <w:tab w:val="left" w:pos="9180"/>
        </w:tabs>
        <w:ind w:left="331"/>
        <w:rPr>
          <w:rFonts w:cs="Times New Roman"/>
          <w:sz w:val="22"/>
          <w:szCs w:val="22"/>
        </w:rPr>
      </w:pPr>
      <w:r w:rsidRPr="000D5DBC">
        <w:rPr>
          <w:rFonts w:cs="Times New Roman"/>
          <w:sz w:val="22"/>
          <w:szCs w:val="22"/>
        </w:rPr>
        <w:t>Aid to the Aged, Disabled and Families with Dependent Children, NCGS 108A-36</w:t>
      </w:r>
      <w:r w:rsidR="00730EBC">
        <w:rPr>
          <w:rFonts w:cs="Times New Roman"/>
          <w:sz w:val="22"/>
          <w:szCs w:val="22"/>
        </w:rPr>
        <w:tab/>
      </w:r>
      <w:r w:rsidR="00730EBC">
        <w:rPr>
          <w:rFonts w:cs="Times New Roman"/>
          <w:sz w:val="22"/>
          <w:szCs w:val="22"/>
          <w:u w:val="single"/>
        </w:rPr>
        <w:t xml:space="preserve">             </w:t>
      </w:r>
    </w:p>
    <w:p w14:paraId="54911778" w14:textId="52682D9D"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Aid to the Blind, NCG</w:t>
      </w:r>
      <w:r w:rsidR="00003759">
        <w:rPr>
          <w:rFonts w:cs="Times New Roman"/>
          <w:sz w:val="22"/>
          <w:szCs w:val="22"/>
        </w:rPr>
        <w:t>S</w:t>
      </w:r>
      <w:r w:rsidRPr="000D5DBC">
        <w:rPr>
          <w:rFonts w:cs="Times New Roman"/>
          <w:sz w:val="22"/>
          <w:szCs w:val="22"/>
        </w:rPr>
        <w:t xml:space="preserve"> 111-18</w:t>
      </w:r>
      <w:r w:rsidR="00730EBC">
        <w:rPr>
          <w:rFonts w:cs="Times New Roman"/>
          <w:sz w:val="22"/>
          <w:szCs w:val="22"/>
        </w:rPr>
        <w:tab/>
      </w:r>
      <w:r w:rsidR="00730EBC">
        <w:rPr>
          <w:rFonts w:cs="Times New Roman"/>
          <w:sz w:val="22"/>
          <w:szCs w:val="22"/>
          <w:u w:val="single"/>
        </w:rPr>
        <w:t xml:space="preserve">             </w:t>
      </w:r>
    </w:p>
    <w:p w14:paraId="5D3E3048"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Yearly Allowance for Surviving Spouse, NCGS 30-15</w:t>
      </w:r>
      <w:r w:rsidR="00730EBC">
        <w:rPr>
          <w:rFonts w:cs="Times New Roman"/>
          <w:sz w:val="22"/>
          <w:szCs w:val="22"/>
        </w:rPr>
        <w:tab/>
      </w:r>
      <w:r w:rsidR="00730EBC">
        <w:rPr>
          <w:rFonts w:cs="Times New Roman"/>
          <w:sz w:val="22"/>
          <w:szCs w:val="22"/>
          <w:u w:val="single"/>
        </w:rPr>
        <w:t xml:space="preserve">             </w:t>
      </w:r>
    </w:p>
    <w:p w14:paraId="35CF2441"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North Carolina Local Government Employees Retirement Benefits, NCGS 128-31</w:t>
      </w:r>
      <w:r w:rsidRPr="000D5DBC">
        <w:rPr>
          <w:rFonts w:cs="Times New Roman"/>
          <w:sz w:val="22"/>
          <w:szCs w:val="22"/>
        </w:rPr>
        <w:tab/>
      </w:r>
      <w:r w:rsidR="00730EBC">
        <w:rPr>
          <w:rFonts w:cs="Times New Roman"/>
          <w:sz w:val="22"/>
          <w:szCs w:val="22"/>
          <w:u w:val="single"/>
        </w:rPr>
        <w:t xml:space="preserve">             </w:t>
      </w:r>
    </w:p>
    <w:p w14:paraId="66AEB33E"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North Carolina Teachers and State Employees Retirement Benefits, NCGS 135-9</w:t>
      </w:r>
      <w:r w:rsidRPr="000D5DBC">
        <w:rPr>
          <w:rFonts w:cs="Times New Roman"/>
          <w:sz w:val="22"/>
          <w:szCs w:val="22"/>
        </w:rPr>
        <w:tab/>
      </w:r>
      <w:r w:rsidR="00730EBC">
        <w:rPr>
          <w:rFonts w:cs="Times New Roman"/>
          <w:sz w:val="22"/>
          <w:szCs w:val="22"/>
          <w:u w:val="single"/>
        </w:rPr>
        <w:t xml:space="preserve">             </w:t>
      </w:r>
    </w:p>
    <w:p w14:paraId="571F455D" w14:textId="01AAC75E"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Firemen</w:t>
      </w:r>
      <w:r w:rsidR="002329E5">
        <w:rPr>
          <w:rFonts w:cs="Times New Roman"/>
          <w:sz w:val="22"/>
          <w:szCs w:val="22"/>
        </w:rPr>
        <w:t>’</w:t>
      </w:r>
      <w:r w:rsidRPr="000D5DBC">
        <w:rPr>
          <w:rFonts w:cs="Times New Roman"/>
          <w:sz w:val="22"/>
          <w:szCs w:val="22"/>
        </w:rPr>
        <w:t>s Relief Fund Pensions, NCGS 58-86-90</w:t>
      </w:r>
      <w:r w:rsidRPr="000D5DBC">
        <w:rPr>
          <w:rFonts w:cs="Times New Roman"/>
          <w:sz w:val="22"/>
          <w:szCs w:val="22"/>
        </w:rPr>
        <w:tab/>
      </w:r>
      <w:r w:rsidR="00730EBC">
        <w:rPr>
          <w:rFonts w:cs="Times New Roman"/>
          <w:sz w:val="22"/>
          <w:szCs w:val="22"/>
          <w:u w:val="single"/>
        </w:rPr>
        <w:t xml:space="preserve">             </w:t>
      </w:r>
    </w:p>
    <w:p w14:paraId="65B4D394"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Workers Compensation Benefits, NCGS 97-21</w:t>
      </w:r>
      <w:r w:rsidRPr="000D5DBC">
        <w:rPr>
          <w:rFonts w:cs="Times New Roman"/>
          <w:sz w:val="22"/>
          <w:szCs w:val="22"/>
        </w:rPr>
        <w:tab/>
      </w:r>
      <w:r w:rsidR="00730EBC">
        <w:rPr>
          <w:rFonts w:cs="Times New Roman"/>
          <w:sz w:val="22"/>
          <w:szCs w:val="22"/>
          <w:u w:val="single"/>
        </w:rPr>
        <w:t xml:space="preserve">             </w:t>
      </w:r>
    </w:p>
    <w:p w14:paraId="6525C9F4" w14:textId="77777777" w:rsidR="00A65D7D" w:rsidRPr="000D5DBC" w:rsidRDefault="00A65D7D" w:rsidP="00730EBC">
      <w:pPr>
        <w:tabs>
          <w:tab w:val="left" w:pos="-576"/>
          <w:tab w:val="left" w:pos="0"/>
          <w:tab w:val="left" w:pos="327"/>
          <w:tab w:val="left" w:pos="9187"/>
        </w:tabs>
        <w:ind w:left="327"/>
        <w:rPr>
          <w:rFonts w:cs="Times New Roman"/>
          <w:sz w:val="22"/>
          <w:szCs w:val="22"/>
        </w:rPr>
      </w:pPr>
      <w:r w:rsidRPr="000D5DBC">
        <w:rPr>
          <w:rFonts w:cs="Times New Roman"/>
          <w:sz w:val="22"/>
          <w:szCs w:val="22"/>
        </w:rPr>
        <w:t xml:space="preserve">Unemployment Benefits, so long as not commingled and except for debts </w:t>
      </w:r>
    </w:p>
    <w:p w14:paraId="75C172C6" w14:textId="77777777" w:rsidR="00A65D7D" w:rsidRPr="000D5DBC" w:rsidRDefault="00A65D7D" w:rsidP="00730EBC">
      <w:pPr>
        <w:tabs>
          <w:tab w:val="left" w:pos="9187"/>
          <w:tab w:val="right" w:pos="10944"/>
        </w:tabs>
        <w:ind w:firstLine="720"/>
        <w:rPr>
          <w:rFonts w:cs="Times New Roman"/>
          <w:sz w:val="22"/>
          <w:szCs w:val="22"/>
        </w:rPr>
      </w:pPr>
      <w:r w:rsidRPr="000D5DBC">
        <w:rPr>
          <w:rFonts w:cs="Times New Roman"/>
          <w:sz w:val="22"/>
          <w:szCs w:val="22"/>
        </w:rPr>
        <w:lastRenderedPageBreak/>
        <w:t>for necessities purchased while unemployed, NCGS 96-17</w:t>
      </w:r>
      <w:r w:rsidRPr="000D5DBC">
        <w:rPr>
          <w:rFonts w:cs="Times New Roman"/>
          <w:sz w:val="22"/>
          <w:szCs w:val="22"/>
        </w:rPr>
        <w:tab/>
      </w:r>
      <w:r w:rsidR="00730EBC">
        <w:rPr>
          <w:rFonts w:cs="Times New Roman"/>
          <w:sz w:val="22"/>
          <w:szCs w:val="22"/>
          <w:u w:val="single"/>
        </w:rPr>
        <w:t xml:space="preserve">             </w:t>
      </w:r>
    </w:p>
    <w:p w14:paraId="195D0DAB"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Group Insurance Proceeds, NCGS 58-58-165</w:t>
      </w:r>
      <w:r w:rsidRPr="000D5DBC">
        <w:rPr>
          <w:rFonts w:cs="Times New Roman"/>
          <w:sz w:val="22"/>
          <w:szCs w:val="22"/>
        </w:rPr>
        <w:tab/>
      </w:r>
      <w:r w:rsidR="00730EBC">
        <w:rPr>
          <w:rFonts w:cs="Times New Roman"/>
          <w:sz w:val="22"/>
          <w:szCs w:val="22"/>
          <w:u w:val="single"/>
        </w:rPr>
        <w:t xml:space="preserve">             </w:t>
      </w:r>
    </w:p>
    <w:p w14:paraId="21E216CA"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Partnership Property, except on a claim against the partnership, NCGS 59-55</w:t>
      </w:r>
      <w:r w:rsidRPr="000D5DBC">
        <w:rPr>
          <w:rFonts w:cs="Times New Roman"/>
          <w:sz w:val="22"/>
          <w:szCs w:val="22"/>
        </w:rPr>
        <w:tab/>
      </w:r>
      <w:r w:rsidR="00730EBC">
        <w:rPr>
          <w:rFonts w:cs="Times New Roman"/>
          <w:sz w:val="22"/>
          <w:szCs w:val="22"/>
          <w:u w:val="single"/>
        </w:rPr>
        <w:t xml:space="preserve">             </w:t>
      </w:r>
    </w:p>
    <w:p w14:paraId="799109AA" w14:textId="77777777" w:rsidR="00A65D7D" w:rsidRPr="000D5DBC" w:rsidRDefault="00A65D7D" w:rsidP="00730EBC">
      <w:pPr>
        <w:tabs>
          <w:tab w:val="left" w:pos="9187"/>
          <w:tab w:val="right" w:pos="10944"/>
        </w:tabs>
        <w:ind w:left="327"/>
        <w:rPr>
          <w:rFonts w:cs="Times New Roman"/>
          <w:sz w:val="22"/>
          <w:szCs w:val="22"/>
        </w:rPr>
      </w:pPr>
      <w:r w:rsidRPr="000D5DBC">
        <w:rPr>
          <w:rFonts w:cs="Times New Roman"/>
          <w:sz w:val="22"/>
          <w:szCs w:val="22"/>
        </w:rPr>
        <w:t>Wages of a Debtor Necessary for Support of Family, NCGS 1-362</w:t>
      </w:r>
      <w:r w:rsidRPr="000D5DBC">
        <w:rPr>
          <w:rFonts w:cs="Times New Roman"/>
          <w:sz w:val="22"/>
          <w:szCs w:val="22"/>
        </w:rPr>
        <w:tab/>
      </w:r>
      <w:r w:rsidR="00730EBC">
        <w:rPr>
          <w:rFonts w:cs="Times New Roman"/>
          <w:sz w:val="22"/>
          <w:szCs w:val="22"/>
          <w:u w:val="single"/>
        </w:rPr>
        <w:t xml:space="preserve">             </w:t>
      </w:r>
    </w:p>
    <w:p w14:paraId="4C2CA722" w14:textId="2103855A" w:rsidR="00A65D7D" w:rsidRPr="000D5DBC" w:rsidRDefault="00A65D7D" w:rsidP="00730EBC">
      <w:pPr>
        <w:tabs>
          <w:tab w:val="left" w:pos="9187"/>
          <w:tab w:val="right" w:pos="10944"/>
        </w:tabs>
        <w:ind w:firstLine="327"/>
        <w:rPr>
          <w:rFonts w:cs="Times New Roman"/>
          <w:sz w:val="22"/>
          <w:szCs w:val="22"/>
        </w:rPr>
      </w:pPr>
      <w:r w:rsidRPr="000D5DBC">
        <w:rPr>
          <w:rFonts w:cs="Times New Roman"/>
          <w:sz w:val="22"/>
          <w:szCs w:val="22"/>
        </w:rPr>
        <w:t>Other</w:t>
      </w:r>
      <w:r w:rsidR="00900EA2">
        <w:rPr>
          <w:rFonts w:cs="Times New Roman"/>
          <w:sz w:val="22"/>
          <w:szCs w:val="22"/>
        </w:rPr>
        <w:t xml:space="preserve">* </w:t>
      </w:r>
      <w:r w:rsidRPr="000D5DBC">
        <w:rPr>
          <w:rFonts w:cs="Times New Roman"/>
          <w:sz w:val="22"/>
          <w:szCs w:val="22"/>
        </w:rPr>
        <w:tab/>
      </w:r>
      <w:r w:rsidR="00730EBC">
        <w:rPr>
          <w:rFonts w:cs="Times New Roman"/>
          <w:sz w:val="22"/>
          <w:szCs w:val="22"/>
          <w:u w:val="single"/>
        </w:rPr>
        <w:t xml:space="preserve">             </w:t>
      </w:r>
    </w:p>
    <w:p w14:paraId="68149E3D" w14:textId="77777777" w:rsidR="00A65D7D" w:rsidRPr="000D5DBC" w:rsidRDefault="00A65D7D" w:rsidP="001A534B">
      <w:pPr>
        <w:tabs>
          <w:tab w:val="left" w:pos="-576"/>
          <w:tab w:val="left" w:pos="0"/>
          <w:tab w:val="left" w:pos="327"/>
          <w:tab w:val="left" w:pos="9090"/>
        </w:tabs>
        <w:ind w:left="9360" w:hanging="9029"/>
        <w:rPr>
          <w:rFonts w:cs="Times New Roman"/>
          <w:sz w:val="22"/>
          <w:szCs w:val="22"/>
        </w:rPr>
      </w:pPr>
      <w:r w:rsidRPr="000D5DBC">
        <w:rPr>
          <w:rFonts w:cs="Times New Roman"/>
          <w:sz w:val="22"/>
          <w:szCs w:val="22"/>
        </w:rPr>
        <w:t>TOTAL VALUE OF PROPERTY CLAIMED AS EXEMPT</w:t>
      </w:r>
      <w:r w:rsidR="001A534B">
        <w:rPr>
          <w:rFonts w:cs="Times New Roman"/>
          <w:sz w:val="22"/>
          <w:szCs w:val="22"/>
        </w:rPr>
        <w:tab/>
      </w:r>
      <w:r w:rsidRPr="000D5DBC">
        <w:rPr>
          <w:rFonts w:cs="Times New Roman"/>
          <w:sz w:val="22"/>
          <w:szCs w:val="22"/>
        </w:rPr>
        <w:t>$</w:t>
      </w:r>
      <w:r w:rsidR="001A534B">
        <w:rPr>
          <w:rFonts w:cs="Times New Roman"/>
          <w:sz w:val="22"/>
          <w:szCs w:val="22"/>
          <w:u w:val="single"/>
        </w:rPr>
        <w:t xml:space="preserve">             </w:t>
      </w:r>
    </w:p>
    <w:p w14:paraId="7A0770A9" w14:textId="77777777" w:rsidR="00A65D7D" w:rsidRPr="000D5DBC" w:rsidRDefault="00A65D7D">
      <w:pPr>
        <w:tabs>
          <w:tab w:val="left" w:pos="-576"/>
          <w:tab w:val="left" w:pos="0"/>
          <w:tab w:val="left" w:pos="327"/>
        </w:tabs>
        <w:rPr>
          <w:rFonts w:cs="Times New Roman"/>
          <w:sz w:val="22"/>
          <w:szCs w:val="22"/>
        </w:rPr>
      </w:pPr>
    </w:p>
    <w:p w14:paraId="0A79EFD2" w14:textId="77777777" w:rsidR="00A65D7D" w:rsidRPr="00D02AA1" w:rsidRDefault="00A65D7D" w:rsidP="00D02AA1">
      <w:pPr>
        <w:pStyle w:val="ListParagraph"/>
        <w:numPr>
          <w:ilvl w:val="0"/>
          <w:numId w:val="6"/>
        </w:numPr>
        <w:tabs>
          <w:tab w:val="left" w:pos="-576"/>
          <w:tab w:val="left" w:pos="0"/>
          <w:tab w:val="left" w:pos="327"/>
        </w:tabs>
        <w:rPr>
          <w:rFonts w:cs="Times New Roman"/>
          <w:sz w:val="22"/>
          <w:szCs w:val="22"/>
        </w:rPr>
      </w:pPr>
      <w:r w:rsidRPr="00D02AA1">
        <w:rPr>
          <w:rFonts w:cs="Times New Roman"/>
          <w:b/>
          <w:bCs/>
          <w:sz w:val="22"/>
          <w:szCs w:val="22"/>
        </w:rPr>
        <w:t>EXEMPTIONS CLAIMED UNDER NON-BANKRUPTCY FEDERAL LAW:</w:t>
      </w:r>
    </w:p>
    <w:p w14:paraId="02F1F87A" w14:textId="77777777" w:rsidR="00A65D7D" w:rsidRPr="000D5DBC" w:rsidRDefault="00A65D7D">
      <w:pPr>
        <w:tabs>
          <w:tab w:val="left" w:pos="-576"/>
          <w:tab w:val="left" w:pos="0"/>
          <w:tab w:val="left" w:pos="327"/>
        </w:tabs>
        <w:rPr>
          <w:rFonts w:cs="Times New Roman"/>
          <w:sz w:val="22"/>
          <w:szCs w:val="22"/>
        </w:rPr>
      </w:pPr>
    </w:p>
    <w:p w14:paraId="17D601BE" w14:textId="47BD5212"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Foreign Service Retirement and Disability Payments, 22 U.S.C. </w:t>
      </w:r>
      <w:r w:rsidR="002329E5">
        <w:rPr>
          <w:rFonts w:cs="Times New Roman"/>
          <w:sz w:val="22"/>
          <w:szCs w:val="22"/>
        </w:rPr>
        <w:t>§ 4060</w:t>
      </w:r>
      <w:r w:rsidRPr="000D5DBC">
        <w:rPr>
          <w:rFonts w:cs="Times New Roman"/>
          <w:sz w:val="22"/>
          <w:szCs w:val="22"/>
        </w:rPr>
        <w:tab/>
      </w:r>
      <w:r w:rsidR="001A534B">
        <w:rPr>
          <w:rFonts w:cs="Times New Roman"/>
          <w:sz w:val="22"/>
          <w:szCs w:val="22"/>
          <w:u w:val="single"/>
        </w:rPr>
        <w:t xml:space="preserve">             </w:t>
      </w:r>
    </w:p>
    <w:p w14:paraId="080D89F4" w14:textId="4502587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Social Security Benefits, 42 U.S.C. </w:t>
      </w:r>
      <w:r w:rsidR="002329E5">
        <w:rPr>
          <w:rFonts w:cs="Times New Roman"/>
          <w:sz w:val="22"/>
          <w:szCs w:val="22"/>
        </w:rPr>
        <w:t>§</w:t>
      </w:r>
      <w:r w:rsidRPr="000D5DBC">
        <w:rPr>
          <w:rFonts w:cs="Times New Roman"/>
          <w:sz w:val="22"/>
          <w:szCs w:val="22"/>
        </w:rPr>
        <w:t xml:space="preserve"> 407</w:t>
      </w:r>
      <w:r w:rsidRPr="000D5DBC">
        <w:rPr>
          <w:rFonts w:cs="Times New Roman"/>
          <w:sz w:val="22"/>
          <w:szCs w:val="22"/>
        </w:rPr>
        <w:tab/>
      </w:r>
      <w:r w:rsidR="001A534B">
        <w:rPr>
          <w:rFonts w:cs="Times New Roman"/>
          <w:sz w:val="22"/>
          <w:szCs w:val="22"/>
          <w:u w:val="single"/>
        </w:rPr>
        <w:t xml:space="preserve">             </w:t>
      </w:r>
    </w:p>
    <w:p w14:paraId="0A721B67" w14:textId="258290F9"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Injury of Death Compensation Payments from War Risk Hazards, 42 U.S.C. </w:t>
      </w:r>
      <w:r w:rsidR="002329E5">
        <w:rPr>
          <w:rFonts w:cs="Times New Roman"/>
          <w:sz w:val="22"/>
          <w:szCs w:val="22"/>
        </w:rPr>
        <w:t>§</w:t>
      </w:r>
      <w:r w:rsidRPr="000D5DBC">
        <w:rPr>
          <w:rFonts w:cs="Times New Roman"/>
          <w:sz w:val="22"/>
          <w:szCs w:val="22"/>
        </w:rPr>
        <w:t xml:space="preserve"> </w:t>
      </w:r>
      <w:r w:rsidR="002329E5">
        <w:rPr>
          <w:rFonts w:cs="Times New Roman"/>
          <w:sz w:val="22"/>
          <w:szCs w:val="22"/>
        </w:rPr>
        <w:t>1717</w:t>
      </w:r>
      <w:r w:rsidRPr="000D5DBC">
        <w:rPr>
          <w:rFonts w:cs="Times New Roman"/>
          <w:sz w:val="22"/>
          <w:szCs w:val="22"/>
        </w:rPr>
        <w:tab/>
      </w:r>
      <w:r w:rsidR="001A534B">
        <w:rPr>
          <w:rFonts w:cs="Times New Roman"/>
          <w:sz w:val="22"/>
          <w:szCs w:val="22"/>
          <w:u w:val="single"/>
        </w:rPr>
        <w:t xml:space="preserve">             </w:t>
      </w:r>
    </w:p>
    <w:p w14:paraId="5691F604" w14:textId="71E64C0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Wages of </w:t>
      </w:r>
      <w:r w:rsidR="00DA4A4C">
        <w:rPr>
          <w:rFonts w:cs="Times New Roman"/>
          <w:sz w:val="22"/>
          <w:szCs w:val="22"/>
        </w:rPr>
        <w:t xml:space="preserve">Master or </w:t>
      </w:r>
      <w:r w:rsidRPr="000D5DBC">
        <w:rPr>
          <w:rFonts w:cs="Times New Roman"/>
          <w:sz w:val="22"/>
          <w:szCs w:val="22"/>
        </w:rPr>
        <w:t xml:space="preserve">Seamen, 46 U.S.C. </w:t>
      </w:r>
      <w:r w:rsidR="00DA4A4C">
        <w:rPr>
          <w:rFonts w:cs="Times New Roman"/>
          <w:sz w:val="22"/>
          <w:szCs w:val="22"/>
        </w:rPr>
        <w:t xml:space="preserve">§ </w:t>
      </w:r>
      <w:r w:rsidR="001E36D0">
        <w:rPr>
          <w:rFonts w:cs="Times New Roman"/>
          <w:sz w:val="22"/>
          <w:szCs w:val="22"/>
        </w:rPr>
        <w:t>11109</w:t>
      </w:r>
      <w:r w:rsidRPr="000D5DBC">
        <w:rPr>
          <w:rFonts w:cs="Times New Roman"/>
          <w:sz w:val="22"/>
          <w:szCs w:val="22"/>
        </w:rPr>
        <w:tab/>
      </w:r>
      <w:r w:rsidR="001A534B">
        <w:rPr>
          <w:rFonts w:cs="Times New Roman"/>
          <w:sz w:val="22"/>
          <w:szCs w:val="22"/>
          <w:u w:val="single"/>
        </w:rPr>
        <w:t xml:space="preserve">             </w:t>
      </w:r>
    </w:p>
    <w:p w14:paraId="3897C8C0" w14:textId="4781775A"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Civil Service Retirement Benefits, 5 U.S.C. </w:t>
      </w:r>
      <w:r w:rsidR="001E36D0">
        <w:rPr>
          <w:rFonts w:cs="Times New Roman"/>
          <w:sz w:val="22"/>
          <w:szCs w:val="22"/>
        </w:rPr>
        <w:t>§ 8346</w:t>
      </w:r>
      <w:r w:rsidRPr="000D5DBC">
        <w:rPr>
          <w:rFonts w:cs="Times New Roman"/>
          <w:sz w:val="22"/>
          <w:szCs w:val="22"/>
        </w:rPr>
        <w:tab/>
      </w:r>
      <w:r w:rsidR="001A534B">
        <w:rPr>
          <w:rFonts w:cs="Times New Roman"/>
          <w:sz w:val="22"/>
          <w:szCs w:val="22"/>
          <w:u w:val="single"/>
        </w:rPr>
        <w:t xml:space="preserve">             </w:t>
      </w:r>
    </w:p>
    <w:p w14:paraId="31FD4AAA" w14:textId="77777777" w:rsidR="00A65D7D" w:rsidRPr="000D5DBC" w:rsidRDefault="00A65D7D" w:rsidP="001A534B">
      <w:pPr>
        <w:tabs>
          <w:tab w:val="left" w:pos="-576"/>
          <w:tab w:val="left" w:pos="0"/>
          <w:tab w:val="left" w:pos="327"/>
          <w:tab w:val="left" w:pos="9187"/>
        </w:tabs>
        <w:ind w:left="327"/>
        <w:rPr>
          <w:rFonts w:cs="Times New Roman"/>
          <w:sz w:val="22"/>
          <w:szCs w:val="22"/>
        </w:rPr>
      </w:pPr>
      <w:r w:rsidRPr="000D5DBC">
        <w:rPr>
          <w:rFonts w:cs="Times New Roman"/>
          <w:sz w:val="22"/>
          <w:szCs w:val="22"/>
        </w:rPr>
        <w:t xml:space="preserve">Longshoremen and Harbor Workers Compensation Act Death and Disability Benefits, </w:t>
      </w:r>
    </w:p>
    <w:p w14:paraId="5D261839" w14:textId="4CCC87CB" w:rsidR="00A65D7D" w:rsidRPr="000D5DBC" w:rsidRDefault="00A65D7D" w:rsidP="001A534B">
      <w:pPr>
        <w:tabs>
          <w:tab w:val="left" w:pos="9187"/>
          <w:tab w:val="right" w:pos="10944"/>
        </w:tabs>
        <w:ind w:firstLine="720"/>
        <w:rPr>
          <w:rFonts w:cs="Times New Roman"/>
          <w:sz w:val="22"/>
          <w:szCs w:val="22"/>
        </w:rPr>
      </w:pPr>
      <w:r w:rsidRPr="000D5DBC">
        <w:rPr>
          <w:rFonts w:cs="Times New Roman"/>
          <w:sz w:val="22"/>
          <w:szCs w:val="22"/>
        </w:rPr>
        <w:t xml:space="preserve">33 U.S.C. </w:t>
      </w:r>
      <w:r w:rsidR="001E36D0">
        <w:rPr>
          <w:rFonts w:cs="Times New Roman"/>
          <w:sz w:val="22"/>
          <w:szCs w:val="22"/>
        </w:rPr>
        <w:t>§</w:t>
      </w:r>
      <w:r w:rsidRPr="000D5DBC">
        <w:rPr>
          <w:rFonts w:cs="Times New Roman"/>
          <w:sz w:val="22"/>
          <w:szCs w:val="22"/>
        </w:rPr>
        <w:t xml:space="preserve"> 916</w:t>
      </w:r>
      <w:r w:rsidRPr="000D5DBC">
        <w:rPr>
          <w:rFonts w:cs="Times New Roman"/>
          <w:sz w:val="22"/>
          <w:szCs w:val="22"/>
        </w:rPr>
        <w:tab/>
      </w:r>
      <w:r w:rsidR="001A534B">
        <w:rPr>
          <w:rFonts w:cs="Times New Roman"/>
          <w:sz w:val="22"/>
          <w:szCs w:val="22"/>
          <w:u w:val="single"/>
        </w:rPr>
        <w:t xml:space="preserve">             </w:t>
      </w:r>
    </w:p>
    <w:p w14:paraId="197C32F4" w14:textId="6C5A30A7"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 xml:space="preserve">Railroad Retirement Act Annuities and Pensions 45 U.S.C. </w:t>
      </w:r>
      <w:r w:rsidR="001E36D0">
        <w:rPr>
          <w:rFonts w:cs="Times New Roman"/>
          <w:sz w:val="22"/>
          <w:szCs w:val="22"/>
        </w:rPr>
        <w:t>§</w:t>
      </w:r>
      <w:r w:rsidRPr="000D5DBC">
        <w:rPr>
          <w:rFonts w:cs="Times New Roman"/>
          <w:sz w:val="22"/>
          <w:szCs w:val="22"/>
        </w:rPr>
        <w:t xml:space="preserve"> </w:t>
      </w:r>
      <w:r w:rsidR="001E36D0">
        <w:rPr>
          <w:rFonts w:cs="Times New Roman"/>
          <w:sz w:val="22"/>
          <w:szCs w:val="22"/>
        </w:rPr>
        <w:t>231m</w:t>
      </w:r>
      <w:r w:rsidRPr="000D5DBC">
        <w:rPr>
          <w:rFonts w:cs="Times New Roman"/>
          <w:sz w:val="22"/>
          <w:szCs w:val="22"/>
        </w:rPr>
        <w:tab/>
      </w:r>
      <w:r w:rsidR="001A534B">
        <w:rPr>
          <w:rFonts w:cs="Times New Roman"/>
          <w:sz w:val="22"/>
          <w:szCs w:val="22"/>
          <w:u w:val="single"/>
        </w:rPr>
        <w:t xml:space="preserve">             </w:t>
      </w:r>
    </w:p>
    <w:p w14:paraId="4CBB71DD" w14:textId="21D512BE"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Veterans</w:t>
      </w:r>
      <w:r w:rsidR="00D93EA1">
        <w:rPr>
          <w:rFonts w:cs="Times New Roman"/>
          <w:sz w:val="22"/>
          <w:szCs w:val="22"/>
        </w:rPr>
        <w:t>’</w:t>
      </w:r>
      <w:r w:rsidRPr="000D5DBC">
        <w:rPr>
          <w:rFonts w:cs="Times New Roman"/>
          <w:sz w:val="22"/>
          <w:szCs w:val="22"/>
        </w:rPr>
        <w:t xml:space="preserve"> Benefits, </w:t>
      </w:r>
      <w:r w:rsidR="001E36D0">
        <w:rPr>
          <w:rFonts w:cs="Times New Roman"/>
          <w:sz w:val="22"/>
          <w:szCs w:val="22"/>
        </w:rPr>
        <w:t>38 U.S.C. § 5301</w:t>
      </w:r>
      <w:r w:rsidRPr="000D5DBC">
        <w:rPr>
          <w:rFonts w:cs="Times New Roman"/>
          <w:sz w:val="22"/>
          <w:szCs w:val="22"/>
        </w:rPr>
        <w:tab/>
      </w:r>
      <w:r w:rsidR="001A534B">
        <w:rPr>
          <w:rFonts w:cs="Times New Roman"/>
          <w:sz w:val="22"/>
          <w:szCs w:val="22"/>
          <w:u w:val="single"/>
        </w:rPr>
        <w:t xml:space="preserve">             </w:t>
      </w:r>
    </w:p>
    <w:p w14:paraId="137F7C54" w14:textId="106E3684" w:rsidR="00A65D7D" w:rsidRPr="000D5DBC" w:rsidRDefault="00A65D7D" w:rsidP="00A6353B">
      <w:pPr>
        <w:tabs>
          <w:tab w:val="left" w:pos="9187"/>
          <w:tab w:val="right" w:pos="10944"/>
        </w:tabs>
        <w:ind w:left="327"/>
        <w:rPr>
          <w:rFonts w:cs="Times New Roman"/>
          <w:sz w:val="22"/>
          <w:szCs w:val="22"/>
        </w:rPr>
      </w:pPr>
      <w:r w:rsidRPr="000D5DBC">
        <w:rPr>
          <w:rFonts w:cs="Times New Roman"/>
          <w:sz w:val="22"/>
          <w:szCs w:val="22"/>
        </w:rPr>
        <w:t xml:space="preserve">Special Pension Paid to Winners of Congressional Medal of Honor, 38 U.S.C. </w:t>
      </w:r>
      <w:r w:rsidR="001E36D0">
        <w:rPr>
          <w:rFonts w:cs="Times New Roman"/>
          <w:sz w:val="22"/>
          <w:szCs w:val="22"/>
        </w:rPr>
        <w:t>§</w:t>
      </w:r>
      <w:r w:rsidRPr="000D5DBC">
        <w:rPr>
          <w:rFonts w:cs="Times New Roman"/>
          <w:sz w:val="22"/>
          <w:szCs w:val="22"/>
        </w:rPr>
        <w:t xml:space="preserve"> </w:t>
      </w:r>
      <w:r w:rsidR="001E36D0">
        <w:rPr>
          <w:rFonts w:cs="Times New Roman"/>
          <w:sz w:val="22"/>
          <w:szCs w:val="22"/>
        </w:rPr>
        <w:t>1562</w:t>
      </w:r>
      <w:r w:rsidRPr="000D5DBC">
        <w:rPr>
          <w:rFonts w:cs="Times New Roman"/>
          <w:sz w:val="22"/>
          <w:szCs w:val="22"/>
        </w:rPr>
        <w:tab/>
      </w:r>
      <w:r w:rsidR="001A534B">
        <w:rPr>
          <w:rFonts w:cs="Times New Roman"/>
          <w:sz w:val="22"/>
          <w:szCs w:val="22"/>
          <w:u w:val="single"/>
        </w:rPr>
        <w:t xml:space="preserve">             </w:t>
      </w:r>
    </w:p>
    <w:p w14:paraId="1CD157A4" w14:textId="2D53FF8C" w:rsidR="00A65D7D" w:rsidRPr="000D5DBC" w:rsidRDefault="00A65D7D" w:rsidP="001A534B">
      <w:pPr>
        <w:tabs>
          <w:tab w:val="left" w:pos="9187"/>
          <w:tab w:val="right" w:pos="10944"/>
        </w:tabs>
        <w:ind w:left="327"/>
        <w:rPr>
          <w:rFonts w:cs="Times New Roman"/>
          <w:sz w:val="22"/>
          <w:szCs w:val="22"/>
        </w:rPr>
      </w:pPr>
      <w:r w:rsidRPr="000D5DBC">
        <w:rPr>
          <w:rFonts w:cs="Times New Roman"/>
          <w:sz w:val="22"/>
          <w:szCs w:val="22"/>
        </w:rPr>
        <w:t>Other</w:t>
      </w:r>
      <w:r w:rsidR="00900EA2">
        <w:rPr>
          <w:rFonts w:cs="Times New Roman"/>
          <w:sz w:val="22"/>
          <w:szCs w:val="22"/>
        </w:rPr>
        <w:t>*</w:t>
      </w:r>
      <w:r w:rsidR="00900EA2">
        <w:rPr>
          <w:rFonts w:cs="Times New Roman"/>
          <w:sz w:val="22"/>
          <w:szCs w:val="22"/>
        </w:rPr>
        <w:tab/>
      </w:r>
      <w:r w:rsidR="001A534B">
        <w:rPr>
          <w:rFonts w:cs="Times New Roman"/>
          <w:sz w:val="22"/>
          <w:szCs w:val="22"/>
          <w:u w:val="single"/>
        </w:rPr>
        <w:t xml:space="preserve">             </w:t>
      </w:r>
    </w:p>
    <w:p w14:paraId="261C001A" w14:textId="77777777" w:rsidR="00A65D7D" w:rsidRDefault="00A65D7D" w:rsidP="001A534B">
      <w:pPr>
        <w:tabs>
          <w:tab w:val="left" w:pos="-576"/>
          <w:tab w:val="left" w:pos="0"/>
          <w:tab w:val="left" w:pos="327"/>
          <w:tab w:val="left" w:pos="9090"/>
        </w:tabs>
        <w:ind w:left="9360" w:hanging="9033"/>
        <w:rPr>
          <w:rFonts w:cs="Times New Roman"/>
          <w:sz w:val="22"/>
          <w:szCs w:val="22"/>
          <w:u w:val="single"/>
        </w:rPr>
      </w:pPr>
      <w:r w:rsidRPr="000D5DBC">
        <w:rPr>
          <w:rFonts w:cs="Times New Roman"/>
          <w:sz w:val="22"/>
          <w:szCs w:val="22"/>
        </w:rPr>
        <w:t>TOTAL VALUE O</w:t>
      </w:r>
      <w:r w:rsidR="001A534B">
        <w:rPr>
          <w:rFonts w:cs="Times New Roman"/>
          <w:sz w:val="22"/>
          <w:szCs w:val="22"/>
        </w:rPr>
        <w:t>F PROPERTY CLAIMED AS EXEMPT</w:t>
      </w:r>
      <w:r w:rsidR="001A534B">
        <w:rPr>
          <w:rFonts w:cs="Times New Roman"/>
          <w:sz w:val="22"/>
          <w:szCs w:val="22"/>
        </w:rPr>
        <w:tab/>
      </w:r>
      <w:r w:rsidRPr="000D5DBC">
        <w:rPr>
          <w:rFonts w:cs="Times New Roman"/>
          <w:sz w:val="22"/>
          <w:szCs w:val="22"/>
        </w:rPr>
        <w:t>$</w:t>
      </w:r>
      <w:r w:rsidR="001A534B">
        <w:rPr>
          <w:rFonts w:cs="Times New Roman"/>
          <w:sz w:val="22"/>
          <w:szCs w:val="22"/>
          <w:u w:val="single"/>
        </w:rPr>
        <w:t xml:space="preserve">             </w:t>
      </w:r>
    </w:p>
    <w:p w14:paraId="1B3CB0E7" w14:textId="77777777" w:rsidR="00837DE1" w:rsidRPr="000D5DBC" w:rsidRDefault="00837DE1" w:rsidP="001A534B">
      <w:pPr>
        <w:tabs>
          <w:tab w:val="left" w:pos="-576"/>
          <w:tab w:val="left" w:pos="0"/>
          <w:tab w:val="left" w:pos="327"/>
          <w:tab w:val="left" w:pos="9090"/>
        </w:tabs>
        <w:ind w:left="9360" w:hanging="9033"/>
        <w:rPr>
          <w:rFonts w:cs="Times New Roman"/>
          <w:sz w:val="22"/>
          <w:szCs w:val="22"/>
        </w:rPr>
      </w:pPr>
    </w:p>
    <w:p w14:paraId="025B3E07" w14:textId="77777777" w:rsidR="00A65D7D" w:rsidRDefault="00A65D7D">
      <w:pPr>
        <w:tabs>
          <w:tab w:val="left" w:pos="-576"/>
          <w:tab w:val="left" w:pos="0"/>
          <w:tab w:val="left" w:pos="327"/>
        </w:tabs>
        <w:rPr>
          <w:rFonts w:cs="Times New Roman"/>
          <w:sz w:val="22"/>
          <w:szCs w:val="22"/>
        </w:rPr>
      </w:pPr>
    </w:p>
    <w:p w14:paraId="01673730" w14:textId="77777777" w:rsidR="00A65D7D" w:rsidRPr="00837DE1" w:rsidRDefault="00837DE1" w:rsidP="00837DE1">
      <w:pPr>
        <w:pStyle w:val="ListParagraph"/>
        <w:numPr>
          <w:ilvl w:val="0"/>
          <w:numId w:val="6"/>
        </w:numPr>
        <w:tabs>
          <w:tab w:val="left" w:pos="-576"/>
          <w:tab w:val="left" w:pos="0"/>
          <w:tab w:val="left" w:pos="327"/>
        </w:tabs>
        <w:rPr>
          <w:rFonts w:cs="Times New Roman"/>
          <w:b/>
          <w:sz w:val="22"/>
          <w:szCs w:val="22"/>
        </w:rPr>
      </w:pPr>
      <w:r w:rsidRPr="00837DE1">
        <w:rPr>
          <w:rFonts w:cs="Times New Roman"/>
          <w:b/>
          <w:sz w:val="22"/>
          <w:szCs w:val="22"/>
        </w:rPr>
        <w:t>RECENT PURCHASES</w:t>
      </w:r>
    </w:p>
    <w:p w14:paraId="6FBCD918" w14:textId="77777777" w:rsidR="00837DE1" w:rsidRDefault="00837DE1" w:rsidP="00837DE1">
      <w:pPr>
        <w:tabs>
          <w:tab w:val="left" w:pos="-576"/>
          <w:tab w:val="left" w:pos="0"/>
          <w:tab w:val="left" w:pos="327"/>
        </w:tabs>
        <w:ind w:left="720"/>
        <w:rPr>
          <w:rFonts w:cs="Times New Roman"/>
          <w:sz w:val="22"/>
          <w:szCs w:val="22"/>
        </w:rPr>
      </w:pPr>
    </w:p>
    <w:p w14:paraId="3AE16872" w14:textId="4A1AFEA2" w:rsidR="00837DE1" w:rsidRDefault="00837DE1" w:rsidP="00837DE1">
      <w:pPr>
        <w:rPr>
          <w:rFonts w:cs="Times New Roman"/>
          <w:color w:val="000000"/>
          <w:sz w:val="22"/>
          <w:szCs w:val="22"/>
        </w:rPr>
      </w:pPr>
      <w:r w:rsidRPr="00C03F4B">
        <w:rPr>
          <w:rFonts w:cs="Times New Roman"/>
          <w:color w:val="000000"/>
          <w:sz w:val="22"/>
          <w:szCs w:val="22"/>
        </w:rPr>
        <w:t>The exemptions provided in</w:t>
      </w:r>
      <w:r w:rsidRPr="00C03F4B">
        <w:rPr>
          <w:rFonts w:cs="Times New Roman"/>
          <w:sz w:val="22"/>
          <w:szCs w:val="22"/>
        </w:rPr>
        <w:t xml:space="preserve"> </w:t>
      </w:r>
      <w:r>
        <w:rPr>
          <w:rFonts w:cs="Times New Roman"/>
          <w:sz w:val="22"/>
          <w:szCs w:val="22"/>
        </w:rPr>
        <w:t>NCGS 1C-1601(a</w:t>
      </w:r>
      <w:r>
        <w:rPr>
          <w:rFonts w:cs="Times New Roman"/>
          <w:color w:val="000000"/>
          <w:sz w:val="22"/>
          <w:szCs w:val="22"/>
        </w:rPr>
        <w:t>)</w:t>
      </w:r>
      <w:r w:rsidRPr="00C03F4B">
        <w:rPr>
          <w:rFonts w:cs="Times New Roman"/>
          <w:color w:val="000000"/>
          <w:sz w:val="22"/>
          <w:szCs w:val="22"/>
        </w:rPr>
        <w:t xml:space="preserve">(2), </w:t>
      </w:r>
      <w:r>
        <w:rPr>
          <w:rFonts w:cs="Times New Roman"/>
          <w:color w:val="000000"/>
          <w:sz w:val="22"/>
          <w:szCs w:val="22"/>
        </w:rPr>
        <w:t xml:space="preserve">(3), (4), and (5) </w:t>
      </w:r>
      <w:r w:rsidRPr="00C03F4B">
        <w:rPr>
          <w:rFonts w:cs="Times New Roman"/>
          <w:color w:val="000000"/>
          <w:sz w:val="22"/>
          <w:szCs w:val="22"/>
        </w:rPr>
        <w:t xml:space="preserve">are inapplicable with respect to tangible personal property purchased by </w:t>
      </w:r>
      <w:r w:rsidR="008B72F9">
        <w:rPr>
          <w:rFonts w:cs="Times New Roman"/>
          <w:color w:val="000000"/>
          <w:sz w:val="22"/>
          <w:szCs w:val="22"/>
        </w:rPr>
        <w:t>D</w:t>
      </w:r>
      <w:r w:rsidRPr="00C03F4B">
        <w:rPr>
          <w:rFonts w:cs="Times New Roman"/>
          <w:color w:val="000000"/>
          <w:sz w:val="22"/>
          <w:szCs w:val="22"/>
        </w:rPr>
        <w:t>ebtor less than 90 days preceding the initiation of judgment collection proceedings or the filing of a petition for bankruptcy, unless the purchase of the property is directly traceable to the liquidation or conversion of property that may be exempt and no additional property was transferred into or used to acquire the replacement property.</w:t>
      </w:r>
    </w:p>
    <w:p w14:paraId="7470B873" w14:textId="77777777" w:rsidR="00837DE1" w:rsidRDefault="00837DE1" w:rsidP="00837DE1">
      <w:pPr>
        <w:rPr>
          <w:rFonts w:cs="Times New Roman"/>
          <w:color w:val="000000"/>
          <w:sz w:val="22"/>
          <w:szCs w:val="22"/>
        </w:rPr>
      </w:pPr>
    </w:p>
    <w:p w14:paraId="23610838" w14:textId="08A7705C" w:rsidR="00837DE1" w:rsidRDefault="00837DE1" w:rsidP="00837DE1">
      <w:pPr>
        <w:rPr>
          <w:rFonts w:cs="Times New Roman"/>
          <w:color w:val="000000"/>
          <w:sz w:val="22"/>
          <w:szCs w:val="22"/>
        </w:rPr>
      </w:pPr>
      <w:r>
        <w:rPr>
          <w:rFonts w:cs="Times New Roman"/>
          <w:color w:val="000000"/>
          <w:sz w:val="22"/>
          <w:szCs w:val="22"/>
        </w:rPr>
        <w:t xml:space="preserve">List tangible personal property purchased by </w:t>
      </w:r>
      <w:r w:rsidR="008B72F9">
        <w:rPr>
          <w:rFonts w:cs="Times New Roman"/>
          <w:color w:val="000000"/>
          <w:sz w:val="22"/>
          <w:szCs w:val="22"/>
        </w:rPr>
        <w:t>D</w:t>
      </w:r>
      <w:r>
        <w:rPr>
          <w:rFonts w:cs="Times New Roman"/>
          <w:color w:val="000000"/>
          <w:sz w:val="22"/>
          <w:szCs w:val="22"/>
        </w:rPr>
        <w:t>ebtor less than 90 days preceding the filing of the bankruptcy petition:</w:t>
      </w:r>
    </w:p>
    <w:p w14:paraId="5C850A4F" w14:textId="77777777" w:rsidR="00837DE1" w:rsidRDefault="00837DE1" w:rsidP="00837DE1">
      <w:pPr>
        <w:rPr>
          <w:rFonts w:cs="Times New Roman"/>
          <w:color w:val="000000"/>
          <w:sz w:val="22"/>
          <w:szCs w:val="22"/>
        </w:rPr>
      </w:pPr>
    </w:p>
    <w:tbl>
      <w:tblPr>
        <w:tblStyle w:val="TableGrid"/>
        <w:tblW w:w="0" w:type="auto"/>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1536"/>
        <w:gridCol w:w="2616"/>
        <w:gridCol w:w="1856"/>
        <w:gridCol w:w="1541"/>
      </w:tblGrid>
      <w:tr w:rsidR="00837DE1" w:rsidRPr="00904929" w14:paraId="45B07379" w14:textId="77777777" w:rsidTr="007065EC">
        <w:tc>
          <w:tcPr>
            <w:tcW w:w="3068" w:type="dxa"/>
          </w:tcPr>
          <w:p w14:paraId="76E95ADA" w14:textId="77777777" w:rsidR="00837DE1" w:rsidRPr="00904929" w:rsidRDefault="00837DE1" w:rsidP="00437390">
            <w:pPr>
              <w:tabs>
                <w:tab w:val="left" w:pos="-576"/>
                <w:tab w:val="left" w:pos="0"/>
                <w:tab w:val="left" w:pos="327"/>
              </w:tabs>
              <w:rPr>
                <w:rFonts w:cs="Times New Roman"/>
                <w:b/>
              </w:rPr>
            </w:pPr>
            <w:r>
              <w:rPr>
                <w:rFonts w:cs="Times New Roman"/>
                <w:b/>
              </w:rPr>
              <w:br/>
              <w:t>Description</w:t>
            </w:r>
          </w:p>
        </w:tc>
        <w:tc>
          <w:tcPr>
            <w:tcW w:w="1536" w:type="dxa"/>
          </w:tcPr>
          <w:p w14:paraId="714F5B72" w14:textId="77777777" w:rsidR="00837DE1" w:rsidRPr="00904929" w:rsidRDefault="00837DE1" w:rsidP="00437390">
            <w:pPr>
              <w:tabs>
                <w:tab w:val="left" w:pos="-576"/>
                <w:tab w:val="left" w:pos="0"/>
                <w:tab w:val="left" w:pos="327"/>
              </w:tabs>
              <w:rPr>
                <w:rFonts w:cs="Times New Roman"/>
                <w:b/>
              </w:rPr>
            </w:pPr>
            <w:r>
              <w:rPr>
                <w:rFonts w:cs="Times New Roman"/>
                <w:b/>
              </w:rPr>
              <w:t>Market</w:t>
            </w:r>
            <w:r>
              <w:rPr>
                <w:rFonts w:cs="Times New Roman"/>
                <w:b/>
              </w:rPr>
              <w:br/>
              <w:t>Value</w:t>
            </w:r>
          </w:p>
        </w:tc>
        <w:tc>
          <w:tcPr>
            <w:tcW w:w="2616" w:type="dxa"/>
          </w:tcPr>
          <w:p w14:paraId="0C74272B" w14:textId="77777777" w:rsidR="00837DE1" w:rsidRPr="00904929" w:rsidRDefault="00837DE1" w:rsidP="00437390">
            <w:pPr>
              <w:tabs>
                <w:tab w:val="left" w:pos="-576"/>
                <w:tab w:val="left" w:pos="0"/>
                <w:tab w:val="left" w:pos="327"/>
              </w:tabs>
              <w:rPr>
                <w:rFonts w:cs="Times New Roman"/>
                <w:b/>
              </w:rPr>
            </w:pPr>
            <w:r>
              <w:rPr>
                <w:rFonts w:cs="Times New Roman"/>
                <w:b/>
              </w:rPr>
              <w:br/>
              <w:t>Lien Holder(s)</w:t>
            </w:r>
          </w:p>
        </w:tc>
        <w:tc>
          <w:tcPr>
            <w:tcW w:w="1856" w:type="dxa"/>
          </w:tcPr>
          <w:p w14:paraId="5F0F4EBF" w14:textId="77777777" w:rsidR="00837DE1" w:rsidRPr="00904929" w:rsidRDefault="00837DE1" w:rsidP="00437390">
            <w:pPr>
              <w:tabs>
                <w:tab w:val="left" w:pos="-576"/>
                <w:tab w:val="left" w:pos="0"/>
                <w:tab w:val="left" w:pos="327"/>
              </w:tabs>
              <w:jc w:val="center"/>
              <w:rPr>
                <w:rFonts w:cs="Times New Roman"/>
                <w:b/>
              </w:rPr>
            </w:pPr>
            <w:r>
              <w:rPr>
                <w:rFonts w:cs="Times New Roman"/>
                <w:b/>
              </w:rPr>
              <w:br/>
              <w:t>Amt. Lien</w:t>
            </w:r>
          </w:p>
        </w:tc>
        <w:tc>
          <w:tcPr>
            <w:tcW w:w="1541" w:type="dxa"/>
          </w:tcPr>
          <w:p w14:paraId="694CE314" w14:textId="77777777" w:rsidR="00837DE1" w:rsidRPr="00904929" w:rsidRDefault="00837DE1" w:rsidP="00437390">
            <w:pPr>
              <w:tabs>
                <w:tab w:val="left" w:pos="-576"/>
                <w:tab w:val="left" w:pos="0"/>
                <w:tab w:val="left" w:pos="327"/>
              </w:tabs>
              <w:jc w:val="center"/>
              <w:rPr>
                <w:rFonts w:cs="Times New Roman"/>
                <w:b/>
              </w:rPr>
            </w:pPr>
            <w:r>
              <w:rPr>
                <w:rFonts w:cs="Times New Roman"/>
                <w:b/>
              </w:rPr>
              <w:t>Net</w:t>
            </w:r>
            <w:r>
              <w:rPr>
                <w:rFonts w:cs="Times New Roman"/>
                <w:b/>
              </w:rPr>
              <w:br/>
              <w:t>Value</w:t>
            </w:r>
          </w:p>
        </w:tc>
      </w:tr>
      <w:tr w:rsidR="00837DE1" w14:paraId="4B6A13C9" w14:textId="77777777" w:rsidTr="007065EC">
        <w:tc>
          <w:tcPr>
            <w:tcW w:w="3068" w:type="dxa"/>
          </w:tcPr>
          <w:p w14:paraId="1D4AB071" w14:textId="77777777" w:rsidR="00837DE1" w:rsidRDefault="00837DE1" w:rsidP="00437390">
            <w:pPr>
              <w:tabs>
                <w:tab w:val="left" w:pos="-576"/>
                <w:tab w:val="left" w:pos="0"/>
                <w:tab w:val="left" w:pos="327"/>
              </w:tabs>
              <w:rPr>
                <w:rFonts w:cs="Times New Roman"/>
              </w:rPr>
            </w:pPr>
            <w:r>
              <w:rPr>
                <w:rFonts w:cs="Times New Roman"/>
              </w:rPr>
              <w:t>______________________</w:t>
            </w:r>
          </w:p>
        </w:tc>
        <w:tc>
          <w:tcPr>
            <w:tcW w:w="1536" w:type="dxa"/>
          </w:tcPr>
          <w:p w14:paraId="555F9D77" w14:textId="77777777" w:rsidR="00837DE1" w:rsidRDefault="00837DE1" w:rsidP="00437390">
            <w:pPr>
              <w:tabs>
                <w:tab w:val="left" w:pos="-576"/>
                <w:tab w:val="left" w:pos="0"/>
                <w:tab w:val="left" w:pos="327"/>
              </w:tabs>
              <w:rPr>
                <w:rFonts w:cs="Times New Roman"/>
              </w:rPr>
            </w:pPr>
            <w:r>
              <w:rPr>
                <w:rFonts w:cs="Times New Roman"/>
              </w:rPr>
              <w:t>___________</w:t>
            </w:r>
          </w:p>
        </w:tc>
        <w:tc>
          <w:tcPr>
            <w:tcW w:w="2616" w:type="dxa"/>
          </w:tcPr>
          <w:p w14:paraId="5028C3D5" w14:textId="77777777" w:rsidR="00837DE1" w:rsidRDefault="00837DE1" w:rsidP="00437390">
            <w:pPr>
              <w:tabs>
                <w:tab w:val="left" w:pos="-576"/>
                <w:tab w:val="left" w:pos="0"/>
                <w:tab w:val="left" w:pos="327"/>
              </w:tabs>
              <w:rPr>
                <w:rFonts w:cs="Times New Roman"/>
              </w:rPr>
            </w:pPr>
            <w:r>
              <w:rPr>
                <w:rFonts w:cs="Times New Roman"/>
              </w:rPr>
              <w:t>____________________</w:t>
            </w:r>
          </w:p>
        </w:tc>
        <w:tc>
          <w:tcPr>
            <w:tcW w:w="1856" w:type="dxa"/>
          </w:tcPr>
          <w:p w14:paraId="2AE48584" w14:textId="6BFC8AB4" w:rsidR="00837DE1" w:rsidRDefault="007065EC" w:rsidP="00437390">
            <w:pPr>
              <w:tabs>
                <w:tab w:val="left" w:pos="-576"/>
                <w:tab w:val="left" w:pos="0"/>
                <w:tab w:val="left" w:pos="327"/>
              </w:tabs>
              <w:rPr>
                <w:rFonts w:cs="Times New Roman"/>
              </w:rPr>
            </w:pPr>
            <w:r>
              <w:rPr>
                <w:rFonts w:cs="Times New Roman"/>
              </w:rPr>
              <w:t>____________</w:t>
            </w:r>
          </w:p>
          <w:p w14:paraId="46EDA7E8" w14:textId="2B565AC2" w:rsidR="007065EC" w:rsidRDefault="007065EC" w:rsidP="00437390">
            <w:pPr>
              <w:tabs>
                <w:tab w:val="left" w:pos="-576"/>
                <w:tab w:val="left" w:pos="0"/>
                <w:tab w:val="left" w:pos="327"/>
              </w:tabs>
              <w:rPr>
                <w:rFonts w:cs="Times New Roman"/>
              </w:rPr>
            </w:pPr>
          </w:p>
        </w:tc>
        <w:tc>
          <w:tcPr>
            <w:tcW w:w="1541" w:type="dxa"/>
          </w:tcPr>
          <w:p w14:paraId="264F4DD8" w14:textId="77777777" w:rsidR="00837DE1" w:rsidRDefault="00837DE1" w:rsidP="00437390">
            <w:pPr>
              <w:tabs>
                <w:tab w:val="left" w:pos="-576"/>
                <w:tab w:val="left" w:pos="0"/>
                <w:tab w:val="left" w:pos="327"/>
              </w:tabs>
              <w:rPr>
                <w:rFonts w:cs="Times New Roman"/>
              </w:rPr>
            </w:pPr>
            <w:r>
              <w:rPr>
                <w:rFonts w:cs="Times New Roman"/>
              </w:rPr>
              <w:t xml:space="preserve">     _______</w:t>
            </w:r>
          </w:p>
        </w:tc>
      </w:tr>
      <w:tr w:rsidR="007065EC" w14:paraId="173D7630" w14:textId="77777777" w:rsidTr="007065EC">
        <w:tc>
          <w:tcPr>
            <w:tcW w:w="3068" w:type="dxa"/>
          </w:tcPr>
          <w:p w14:paraId="3F85E853" w14:textId="77777777" w:rsidR="007065EC" w:rsidRDefault="007065EC" w:rsidP="007065EC">
            <w:pPr>
              <w:tabs>
                <w:tab w:val="left" w:pos="-576"/>
                <w:tab w:val="left" w:pos="0"/>
                <w:tab w:val="left" w:pos="327"/>
              </w:tabs>
              <w:rPr>
                <w:rFonts w:cs="Times New Roman"/>
              </w:rPr>
            </w:pPr>
            <w:r>
              <w:rPr>
                <w:rFonts w:cs="Times New Roman"/>
              </w:rPr>
              <w:t>______________________</w:t>
            </w:r>
          </w:p>
        </w:tc>
        <w:tc>
          <w:tcPr>
            <w:tcW w:w="1536" w:type="dxa"/>
          </w:tcPr>
          <w:p w14:paraId="0F2E9DFC" w14:textId="77777777" w:rsidR="007065EC" w:rsidRDefault="007065EC" w:rsidP="007065EC">
            <w:pPr>
              <w:tabs>
                <w:tab w:val="left" w:pos="-576"/>
                <w:tab w:val="left" w:pos="0"/>
                <w:tab w:val="left" w:pos="327"/>
              </w:tabs>
              <w:rPr>
                <w:rFonts w:cs="Times New Roman"/>
              </w:rPr>
            </w:pPr>
            <w:r>
              <w:rPr>
                <w:rFonts w:cs="Times New Roman"/>
              </w:rPr>
              <w:t>___________</w:t>
            </w:r>
          </w:p>
        </w:tc>
        <w:tc>
          <w:tcPr>
            <w:tcW w:w="2616" w:type="dxa"/>
          </w:tcPr>
          <w:p w14:paraId="0A6F7A42" w14:textId="77777777" w:rsidR="007065EC" w:rsidRDefault="007065EC" w:rsidP="007065EC">
            <w:pPr>
              <w:tabs>
                <w:tab w:val="left" w:pos="-576"/>
                <w:tab w:val="left" w:pos="0"/>
                <w:tab w:val="left" w:pos="327"/>
              </w:tabs>
              <w:rPr>
                <w:rFonts w:cs="Times New Roman"/>
              </w:rPr>
            </w:pPr>
            <w:r>
              <w:rPr>
                <w:rFonts w:cs="Times New Roman"/>
              </w:rPr>
              <w:t>____________________</w:t>
            </w:r>
          </w:p>
        </w:tc>
        <w:tc>
          <w:tcPr>
            <w:tcW w:w="1856" w:type="dxa"/>
          </w:tcPr>
          <w:p w14:paraId="1ACB9AC7" w14:textId="77777777" w:rsidR="007065EC" w:rsidRDefault="007065EC" w:rsidP="007065EC">
            <w:pPr>
              <w:tabs>
                <w:tab w:val="left" w:pos="-576"/>
                <w:tab w:val="left" w:pos="0"/>
                <w:tab w:val="left" w:pos="327"/>
              </w:tabs>
              <w:rPr>
                <w:rFonts w:cs="Times New Roman"/>
              </w:rPr>
            </w:pPr>
            <w:r>
              <w:rPr>
                <w:rFonts w:cs="Times New Roman"/>
              </w:rPr>
              <w:t>____________</w:t>
            </w:r>
          </w:p>
          <w:p w14:paraId="71B1E1CF" w14:textId="1955AEB1" w:rsidR="007065EC" w:rsidRDefault="007065EC" w:rsidP="007065EC">
            <w:pPr>
              <w:tabs>
                <w:tab w:val="left" w:pos="-576"/>
                <w:tab w:val="left" w:pos="0"/>
                <w:tab w:val="left" w:pos="327"/>
              </w:tabs>
              <w:rPr>
                <w:rFonts w:cs="Times New Roman"/>
              </w:rPr>
            </w:pPr>
          </w:p>
        </w:tc>
        <w:tc>
          <w:tcPr>
            <w:tcW w:w="1541" w:type="dxa"/>
          </w:tcPr>
          <w:p w14:paraId="5030A601" w14:textId="77777777" w:rsidR="007065EC" w:rsidRDefault="007065EC" w:rsidP="007065EC">
            <w:pPr>
              <w:tabs>
                <w:tab w:val="left" w:pos="-576"/>
                <w:tab w:val="left" w:pos="0"/>
                <w:tab w:val="left" w:pos="327"/>
              </w:tabs>
              <w:rPr>
                <w:rFonts w:cs="Times New Roman"/>
              </w:rPr>
            </w:pPr>
            <w:r>
              <w:rPr>
                <w:rFonts w:cs="Times New Roman"/>
              </w:rPr>
              <w:t xml:space="preserve">     _______</w:t>
            </w:r>
          </w:p>
          <w:p w14:paraId="755D4C1A" w14:textId="77777777" w:rsidR="007065EC" w:rsidRDefault="007065EC" w:rsidP="007065EC">
            <w:pPr>
              <w:tabs>
                <w:tab w:val="left" w:pos="-576"/>
                <w:tab w:val="left" w:pos="0"/>
                <w:tab w:val="left" w:pos="327"/>
              </w:tabs>
              <w:rPr>
                <w:rFonts w:cs="Times New Roman"/>
              </w:rPr>
            </w:pPr>
          </w:p>
        </w:tc>
      </w:tr>
      <w:tr w:rsidR="007065EC" w14:paraId="0ECF3FA4" w14:textId="77777777" w:rsidTr="007065EC">
        <w:tc>
          <w:tcPr>
            <w:tcW w:w="3068" w:type="dxa"/>
          </w:tcPr>
          <w:p w14:paraId="2BEBC2EA" w14:textId="77777777" w:rsidR="007065EC" w:rsidRDefault="007065EC" w:rsidP="007065EC">
            <w:pPr>
              <w:tabs>
                <w:tab w:val="left" w:pos="-576"/>
                <w:tab w:val="left" w:pos="0"/>
                <w:tab w:val="left" w:pos="327"/>
              </w:tabs>
              <w:rPr>
                <w:rFonts w:cs="Times New Roman"/>
              </w:rPr>
            </w:pPr>
          </w:p>
        </w:tc>
        <w:tc>
          <w:tcPr>
            <w:tcW w:w="1536" w:type="dxa"/>
          </w:tcPr>
          <w:p w14:paraId="0EA15CAF" w14:textId="77777777" w:rsidR="007065EC" w:rsidRDefault="007065EC" w:rsidP="007065EC">
            <w:pPr>
              <w:tabs>
                <w:tab w:val="left" w:pos="-576"/>
                <w:tab w:val="left" w:pos="0"/>
                <w:tab w:val="left" w:pos="327"/>
              </w:tabs>
              <w:rPr>
                <w:rFonts w:cs="Times New Roman"/>
              </w:rPr>
            </w:pPr>
          </w:p>
        </w:tc>
        <w:tc>
          <w:tcPr>
            <w:tcW w:w="2616" w:type="dxa"/>
          </w:tcPr>
          <w:p w14:paraId="5F6D5899" w14:textId="77777777" w:rsidR="007065EC" w:rsidRDefault="007065EC" w:rsidP="007065EC">
            <w:pPr>
              <w:tabs>
                <w:tab w:val="left" w:pos="-576"/>
                <w:tab w:val="left" w:pos="0"/>
                <w:tab w:val="left" w:pos="327"/>
              </w:tabs>
              <w:rPr>
                <w:rFonts w:cs="Times New Roman"/>
              </w:rPr>
            </w:pPr>
          </w:p>
        </w:tc>
        <w:tc>
          <w:tcPr>
            <w:tcW w:w="1856" w:type="dxa"/>
          </w:tcPr>
          <w:p w14:paraId="00ECDA2D" w14:textId="77777777" w:rsidR="007065EC" w:rsidRDefault="007065EC" w:rsidP="007065EC">
            <w:pPr>
              <w:tabs>
                <w:tab w:val="left" w:pos="-576"/>
                <w:tab w:val="left" w:pos="0"/>
                <w:tab w:val="left" w:pos="327"/>
              </w:tabs>
              <w:rPr>
                <w:rFonts w:cs="Times New Roman"/>
              </w:rPr>
            </w:pPr>
          </w:p>
        </w:tc>
        <w:tc>
          <w:tcPr>
            <w:tcW w:w="1541" w:type="dxa"/>
          </w:tcPr>
          <w:p w14:paraId="197A95BD" w14:textId="77777777" w:rsidR="007065EC" w:rsidRDefault="007065EC" w:rsidP="007065EC">
            <w:pPr>
              <w:tabs>
                <w:tab w:val="left" w:pos="-576"/>
                <w:tab w:val="left" w:pos="0"/>
                <w:tab w:val="left" w:pos="327"/>
              </w:tabs>
              <w:rPr>
                <w:rFonts w:cs="Times New Roman"/>
              </w:rPr>
            </w:pPr>
          </w:p>
        </w:tc>
      </w:tr>
    </w:tbl>
    <w:p w14:paraId="26269CC0" w14:textId="4CEC87E6" w:rsidR="00837DE1" w:rsidRPr="000D5DBC" w:rsidRDefault="00837DE1" w:rsidP="00900EA2">
      <w:pPr>
        <w:rPr>
          <w:rFonts w:cs="Times New Roman"/>
          <w:sz w:val="22"/>
          <w:szCs w:val="22"/>
        </w:rPr>
      </w:pPr>
    </w:p>
    <w:p w14:paraId="325847C5" w14:textId="77777777" w:rsidR="00A65D7D" w:rsidRPr="000D5DBC" w:rsidRDefault="00A65D7D">
      <w:pPr>
        <w:tabs>
          <w:tab w:val="left" w:pos="-576"/>
          <w:tab w:val="left" w:pos="0"/>
          <w:tab w:val="left" w:pos="327"/>
        </w:tabs>
        <w:rPr>
          <w:rFonts w:cs="Times New Roman"/>
          <w:b/>
          <w:bCs/>
          <w:sz w:val="22"/>
          <w:szCs w:val="22"/>
        </w:rPr>
      </w:pPr>
    </w:p>
    <w:p w14:paraId="7FC6181F" w14:textId="77777777" w:rsidR="00A65D7D" w:rsidRPr="000D5DBC" w:rsidRDefault="00A65D7D">
      <w:pPr>
        <w:tabs>
          <w:tab w:val="left" w:pos="-576"/>
          <w:tab w:val="left" w:pos="0"/>
          <w:tab w:val="left" w:pos="327"/>
        </w:tabs>
        <w:rPr>
          <w:rFonts w:cs="Times New Roman"/>
          <w:sz w:val="22"/>
          <w:szCs w:val="22"/>
        </w:rPr>
      </w:pPr>
      <w:r w:rsidRPr="000D5DBC">
        <w:rPr>
          <w:rFonts w:cs="Times New Roman"/>
          <w:b/>
          <w:bCs/>
          <w:sz w:val="22"/>
          <w:szCs w:val="22"/>
        </w:rPr>
        <w:t xml:space="preserve">DATE:   </w:t>
      </w:r>
      <w:r w:rsidRPr="000D5DBC">
        <w:rPr>
          <w:rFonts w:cs="Times New Roman"/>
          <w:b/>
          <w:bCs/>
          <w:sz w:val="22"/>
          <w:szCs w:val="22"/>
          <w:u w:val="single"/>
        </w:rPr>
        <w:t xml:space="preserve">                                     </w:t>
      </w:r>
      <w:r w:rsidRPr="000D5DBC">
        <w:rPr>
          <w:rFonts w:cs="Times New Roman"/>
          <w:b/>
          <w:bCs/>
          <w:sz w:val="22"/>
          <w:szCs w:val="22"/>
        </w:rPr>
        <w:tab/>
      </w:r>
      <w:r w:rsidRPr="000D5DBC">
        <w:rPr>
          <w:rFonts w:cs="Times New Roman"/>
          <w:b/>
          <w:bCs/>
          <w:sz w:val="22"/>
          <w:szCs w:val="22"/>
        </w:rPr>
        <w:tab/>
      </w:r>
      <w:r w:rsidRPr="000D5DBC">
        <w:rPr>
          <w:rFonts w:cs="Times New Roman"/>
          <w:b/>
          <w:bCs/>
          <w:sz w:val="22"/>
          <w:szCs w:val="22"/>
        </w:rPr>
        <w:tab/>
      </w:r>
      <w:r w:rsidRPr="000D5DBC">
        <w:rPr>
          <w:rFonts w:cs="Times New Roman"/>
          <w:b/>
          <w:bCs/>
          <w:sz w:val="22"/>
          <w:szCs w:val="22"/>
          <w:u w:val="single"/>
        </w:rPr>
        <w:t xml:space="preserve">                                         </w:t>
      </w:r>
    </w:p>
    <w:p w14:paraId="6D984902" w14:textId="29266BE8" w:rsidR="00A65D7D" w:rsidRDefault="00A65D7D">
      <w:pPr>
        <w:tabs>
          <w:tab w:val="left" w:pos="-576"/>
          <w:tab w:val="left" w:pos="0"/>
          <w:tab w:val="left" w:pos="327"/>
        </w:tabs>
        <w:ind w:firstLine="7920"/>
        <w:rPr>
          <w:rFonts w:cs="Times New Roman"/>
          <w:sz w:val="22"/>
          <w:szCs w:val="22"/>
        </w:rPr>
      </w:pPr>
      <w:r w:rsidRPr="000D5DBC">
        <w:rPr>
          <w:rFonts w:cs="Times New Roman"/>
          <w:sz w:val="22"/>
          <w:szCs w:val="22"/>
        </w:rPr>
        <w:t>Debtor</w:t>
      </w:r>
      <w:bookmarkStart w:id="0" w:name="QuickMark"/>
      <w:bookmarkEnd w:id="0"/>
    </w:p>
    <w:p w14:paraId="1E0FC425" w14:textId="5DE47E14" w:rsidR="00171BB3" w:rsidRDefault="00171BB3" w:rsidP="00171BB3">
      <w:pPr>
        <w:tabs>
          <w:tab w:val="left" w:pos="-576"/>
          <w:tab w:val="left" w:pos="0"/>
          <w:tab w:val="left" w:pos="327"/>
        </w:tabs>
        <w:rPr>
          <w:rFonts w:cs="Times New Roman"/>
          <w:sz w:val="22"/>
          <w:szCs w:val="22"/>
        </w:rPr>
      </w:pPr>
    </w:p>
    <w:p w14:paraId="21C5BFC7" w14:textId="3A5AE818" w:rsidR="00171BB3" w:rsidRDefault="00171BB3" w:rsidP="00171BB3">
      <w:pPr>
        <w:tabs>
          <w:tab w:val="left" w:pos="-576"/>
          <w:tab w:val="left" w:pos="0"/>
          <w:tab w:val="left" w:pos="327"/>
        </w:tabs>
        <w:rPr>
          <w:rFonts w:cs="Times New Roman"/>
          <w:sz w:val="22"/>
          <w:szCs w:val="22"/>
        </w:rPr>
      </w:pPr>
    </w:p>
    <w:p w14:paraId="68900788" w14:textId="018AB352" w:rsidR="00171BB3" w:rsidRPr="002C449A" w:rsidRDefault="00171BB3" w:rsidP="00171BB3">
      <w:pPr>
        <w:rPr>
          <w:rFonts w:cs="Times New Roman"/>
          <w:sz w:val="20"/>
          <w:szCs w:val="20"/>
        </w:rPr>
      </w:pPr>
      <w:bookmarkStart w:id="1" w:name="_Hlk67048659"/>
      <w:r w:rsidRPr="002C449A">
        <w:rPr>
          <w:rFonts w:cs="Times New Roman"/>
          <w:sz w:val="20"/>
          <w:szCs w:val="20"/>
        </w:rPr>
        <w:t>*If you choose “</w:t>
      </w:r>
      <w:r w:rsidR="0001565C">
        <w:rPr>
          <w:rFonts w:cs="Times New Roman"/>
          <w:sz w:val="20"/>
          <w:szCs w:val="20"/>
        </w:rPr>
        <w:t>O</w:t>
      </w:r>
      <w:r w:rsidRPr="002C449A">
        <w:rPr>
          <w:rFonts w:cs="Times New Roman"/>
          <w:sz w:val="20"/>
          <w:szCs w:val="20"/>
        </w:rPr>
        <w:t>ther</w:t>
      </w:r>
      <w:r w:rsidR="0001565C">
        <w:rPr>
          <w:rFonts w:cs="Times New Roman"/>
          <w:sz w:val="20"/>
          <w:szCs w:val="20"/>
        </w:rPr>
        <w:t>,</w:t>
      </w:r>
      <w:r w:rsidRPr="002C449A">
        <w:rPr>
          <w:rFonts w:cs="Times New Roman"/>
          <w:sz w:val="20"/>
          <w:szCs w:val="20"/>
        </w:rPr>
        <w:t xml:space="preserve">” you must describe the statutory basis for the exemption. </w:t>
      </w:r>
      <w:r w:rsidR="0037794B">
        <w:rPr>
          <w:rFonts w:cs="Times New Roman"/>
          <w:sz w:val="20"/>
          <w:szCs w:val="20"/>
        </w:rPr>
        <w:t>A non-exhaustive list of a</w:t>
      </w:r>
      <w:r w:rsidRPr="002C449A">
        <w:rPr>
          <w:rFonts w:cs="Times New Roman"/>
          <w:sz w:val="20"/>
          <w:szCs w:val="20"/>
        </w:rPr>
        <w:t xml:space="preserve">dditional exemptions may be found on the Court’s website, </w:t>
      </w:r>
      <w:hyperlink r:id="rId9" w:history="1">
        <w:r w:rsidRPr="002C449A">
          <w:rPr>
            <w:rStyle w:val="Hyperlink"/>
            <w:rFonts w:cs="Times New Roman"/>
            <w:color w:val="auto"/>
            <w:sz w:val="20"/>
            <w:szCs w:val="20"/>
          </w:rPr>
          <w:t>http://www.ncmb.uscourts.gov/</w:t>
        </w:r>
      </w:hyperlink>
      <w:r w:rsidRPr="002C449A">
        <w:rPr>
          <w:rFonts w:cs="Times New Roman"/>
          <w:sz w:val="20"/>
          <w:szCs w:val="20"/>
        </w:rPr>
        <w:t>.</w:t>
      </w:r>
    </w:p>
    <w:bookmarkEnd w:id="1"/>
    <w:p w14:paraId="4C86C067" w14:textId="77777777" w:rsidR="00171BB3" w:rsidRPr="000D5DBC" w:rsidRDefault="00171BB3" w:rsidP="00171BB3">
      <w:pPr>
        <w:tabs>
          <w:tab w:val="left" w:pos="-576"/>
          <w:tab w:val="left" w:pos="0"/>
          <w:tab w:val="left" w:pos="327"/>
        </w:tabs>
        <w:rPr>
          <w:rFonts w:cs="Times New Roman"/>
          <w:sz w:val="22"/>
          <w:szCs w:val="22"/>
        </w:rPr>
      </w:pPr>
    </w:p>
    <w:sectPr w:rsidR="00171BB3" w:rsidRPr="000D5DBC" w:rsidSect="00A65D7D">
      <w:headerReference w:type="default" r:id="rId10"/>
      <w:type w:val="continuous"/>
      <w:pgSz w:w="12240" w:h="15840"/>
      <w:pgMar w:top="432" w:right="720" w:bottom="518" w:left="576" w:header="432" w:footer="51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49D2E" w14:textId="77777777" w:rsidR="00BB6F7B" w:rsidRDefault="00BB6F7B" w:rsidP="00A65D7D">
      <w:r>
        <w:separator/>
      </w:r>
    </w:p>
  </w:endnote>
  <w:endnote w:type="continuationSeparator" w:id="0">
    <w:p w14:paraId="0B3E4830" w14:textId="77777777" w:rsidR="00BB6F7B" w:rsidRDefault="00BB6F7B" w:rsidP="00A6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ehi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795D" w14:textId="77777777" w:rsidR="00BB6F7B" w:rsidRDefault="00BB6F7B" w:rsidP="00A65D7D">
      <w:r>
        <w:separator/>
      </w:r>
    </w:p>
  </w:footnote>
  <w:footnote w:type="continuationSeparator" w:id="0">
    <w:p w14:paraId="51A8916D" w14:textId="77777777" w:rsidR="00BB6F7B" w:rsidRDefault="00BB6F7B" w:rsidP="00A6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613C" w14:textId="61BD939B" w:rsidR="00003759" w:rsidRPr="002C1D16" w:rsidRDefault="00003759">
    <w:pPr>
      <w:rPr>
        <w:i/>
      </w:rPr>
    </w:pPr>
    <w:r>
      <w:t xml:space="preserve">91C </w:t>
    </w:r>
    <w:r>
      <w:rPr>
        <w:i/>
      </w:rPr>
      <w:t>(</w:t>
    </w:r>
    <w:r w:rsidR="009200A4">
      <w:rPr>
        <w:i/>
      </w:rPr>
      <w:t>9</w:t>
    </w:r>
    <w:r>
      <w:rPr>
        <w:i/>
      </w:rPr>
      <w:t>/2</w:t>
    </w:r>
    <w:r w:rsidR="009200A4">
      <w:rPr>
        <w:i/>
      </w:rPr>
      <w:t>5</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1A08"/>
    <w:multiLevelType w:val="hybridMultilevel"/>
    <w:tmpl w:val="D59E8D2C"/>
    <w:lvl w:ilvl="0" w:tplc="6C7A0706">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42472"/>
    <w:multiLevelType w:val="hybridMultilevel"/>
    <w:tmpl w:val="1714A5CC"/>
    <w:lvl w:ilvl="0" w:tplc="FC84F8C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45632"/>
    <w:multiLevelType w:val="hybridMultilevel"/>
    <w:tmpl w:val="05BA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60224"/>
    <w:multiLevelType w:val="hybridMultilevel"/>
    <w:tmpl w:val="62B8B942"/>
    <w:lvl w:ilvl="0" w:tplc="10722344">
      <w:start w:val="1"/>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4" w15:restartNumberingAfterBreak="0">
    <w:nsid w:val="4D6551E1"/>
    <w:multiLevelType w:val="hybridMultilevel"/>
    <w:tmpl w:val="E03A8FFC"/>
    <w:lvl w:ilvl="0" w:tplc="FC84F8C4">
      <w:start w:val="1"/>
      <w:numFmt w:val="bullet"/>
      <w:lvlText w:val="o"/>
      <w:lvlJc w:val="left"/>
      <w:pPr>
        <w:ind w:left="1047" w:hanging="360"/>
      </w:pPr>
      <w:rPr>
        <w:rFonts w:ascii="Wingdings" w:hAnsi="Wingdings"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5" w15:restartNumberingAfterBreak="0">
    <w:nsid w:val="7E607181"/>
    <w:multiLevelType w:val="hybridMultilevel"/>
    <w:tmpl w:val="69A8A970"/>
    <w:lvl w:ilvl="0" w:tplc="FC84F8C4">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67442847">
    <w:abstractNumId w:val="1"/>
  </w:num>
  <w:num w:numId="2" w16cid:durableId="782110340">
    <w:abstractNumId w:val="5"/>
  </w:num>
  <w:num w:numId="3" w16cid:durableId="515119474">
    <w:abstractNumId w:val="4"/>
  </w:num>
  <w:num w:numId="4" w16cid:durableId="348063597">
    <w:abstractNumId w:val="2"/>
  </w:num>
  <w:num w:numId="5" w16cid:durableId="1074358358">
    <w:abstractNumId w:val="3"/>
  </w:num>
  <w:num w:numId="6" w16cid:durableId="52306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7D"/>
    <w:rsid w:val="00003759"/>
    <w:rsid w:val="0001565C"/>
    <w:rsid w:val="00071F6D"/>
    <w:rsid w:val="00080E8D"/>
    <w:rsid w:val="000A2229"/>
    <w:rsid w:val="000B23C1"/>
    <w:rsid w:val="000C57F6"/>
    <w:rsid w:val="000D5DBC"/>
    <w:rsid w:val="000E68E3"/>
    <w:rsid w:val="000F2D29"/>
    <w:rsid w:val="000F715E"/>
    <w:rsid w:val="00171BB3"/>
    <w:rsid w:val="00176A20"/>
    <w:rsid w:val="00176FF1"/>
    <w:rsid w:val="0018448C"/>
    <w:rsid w:val="001A534B"/>
    <w:rsid w:val="001C4A89"/>
    <w:rsid w:val="001E36D0"/>
    <w:rsid w:val="001E6689"/>
    <w:rsid w:val="001F393F"/>
    <w:rsid w:val="00213CDC"/>
    <w:rsid w:val="002329E5"/>
    <w:rsid w:val="00247D7E"/>
    <w:rsid w:val="00273413"/>
    <w:rsid w:val="0027554D"/>
    <w:rsid w:val="00283E80"/>
    <w:rsid w:val="002C1D16"/>
    <w:rsid w:val="002C449A"/>
    <w:rsid w:val="002D0DF3"/>
    <w:rsid w:val="00351DA3"/>
    <w:rsid w:val="0035211A"/>
    <w:rsid w:val="00352AD7"/>
    <w:rsid w:val="0037794B"/>
    <w:rsid w:val="00395BC7"/>
    <w:rsid w:val="003D1515"/>
    <w:rsid w:val="00437390"/>
    <w:rsid w:val="00464AD1"/>
    <w:rsid w:val="0048287E"/>
    <w:rsid w:val="00491C71"/>
    <w:rsid w:val="004B6B16"/>
    <w:rsid w:val="004D68BD"/>
    <w:rsid w:val="004E1940"/>
    <w:rsid w:val="004E4427"/>
    <w:rsid w:val="004E7842"/>
    <w:rsid w:val="004F2CBE"/>
    <w:rsid w:val="005266A4"/>
    <w:rsid w:val="005437A4"/>
    <w:rsid w:val="005A1C1C"/>
    <w:rsid w:val="005A35D2"/>
    <w:rsid w:val="005C6286"/>
    <w:rsid w:val="00627933"/>
    <w:rsid w:val="006745C3"/>
    <w:rsid w:val="00694E6B"/>
    <w:rsid w:val="00696E99"/>
    <w:rsid w:val="006C7304"/>
    <w:rsid w:val="006F1949"/>
    <w:rsid w:val="007065EC"/>
    <w:rsid w:val="00715BE8"/>
    <w:rsid w:val="00730EBC"/>
    <w:rsid w:val="00765AD6"/>
    <w:rsid w:val="00797E0F"/>
    <w:rsid w:val="007D76A0"/>
    <w:rsid w:val="00834351"/>
    <w:rsid w:val="00837DE1"/>
    <w:rsid w:val="00845385"/>
    <w:rsid w:val="008671B7"/>
    <w:rsid w:val="008A58A4"/>
    <w:rsid w:val="008B03E9"/>
    <w:rsid w:val="008B72F9"/>
    <w:rsid w:val="008E1B34"/>
    <w:rsid w:val="008F3DBE"/>
    <w:rsid w:val="00900EA2"/>
    <w:rsid w:val="00904929"/>
    <w:rsid w:val="00910A92"/>
    <w:rsid w:val="009200A4"/>
    <w:rsid w:val="00940385"/>
    <w:rsid w:val="009470CC"/>
    <w:rsid w:val="00947297"/>
    <w:rsid w:val="00975B24"/>
    <w:rsid w:val="009B1142"/>
    <w:rsid w:val="00A013E6"/>
    <w:rsid w:val="00A15565"/>
    <w:rsid w:val="00A174D3"/>
    <w:rsid w:val="00A419DC"/>
    <w:rsid w:val="00A6353B"/>
    <w:rsid w:val="00A65D7D"/>
    <w:rsid w:val="00A676D5"/>
    <w:rsid w:val="00A72D37"/>
    <w:rsid w:val="00A80CB7"/>
    <w:rsid w:val="00AA2415"/>
    <w:rsid w:val="00AB46F9"/>
    <w:rsid w:val="00AC7375"/>
    <w:rsid w:val="00AE410D"/>
    <w:rsid w:val="00B25D6A"/>
    <w:rsid w:val="00B309B9"/>
    <w:rsid w:val="00B54778"/>
    <w:rsid w:val="00B60466"/>
    <w:rsid w:val="00B77206"/>
    <w:rsid w:val="00B77DBC"/>
    <w:rsid w:val="00B8063A"/>
    <w:rsid w:val="00BB6F7B"/>
    <w:rsid w:val="00C03F4B"/>
    <w:rsid w:val="00C21A90"/>
    <w:rsid w:val="00C340D3"/>
    <w:rsid w:val="00C424E9"/>
    <w:rsid w:val="00C47FA0"/>
    <w:rsid w:val="00C57FC2"/>
    <w:rsid w:val="00CB6CAE"/>
    <w:rsid w:val="00CE3113"/>
    <w:rsid w:val="00CE5C63"/>
    <w:rsid w:val="00D02AA1"/>
    <w:rsid w:val="00D0350D"/>
    <w:rsid w:val="00D04472"/>
    <w:rsid w:val="00D04A0C"/>
    <w:rsid w:val="00D31681"/>
    <w:rsid w:val="00D5575C"/>
    <w:rsid w:val="00D93EA1"/>
    <w:rsid w:val="00DA0DB0"/>
    <w:rsid w:val="00DA125E"/>
    <w:rsid w:val="00DA4A4C"/>
    <w:rsid w:val="00DA6A36"/>
    <w:rsid w:val="00DD76F1"/>
    <w:rsid w:val="00DF33DE"/>
    <w:rsid w:val="00E072CE"/>
    <w:rsid w:val="00E1248F"/>
    <w:rsid w:val="00E2782A"/>
    <w:rsid w:val="00E730BA"/>
    <w:rsid w:val="00EB1675"/>
    <w:rsid w:val="00EF3E95"/>
    <w:rsid w:val="00F26EEF"/>
    <w:rsid w:val="00F33820"/>
    <w:rsid w:val="00FC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A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BC"/>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47297"/>
  </w:style>
  <w:style w:type="paragraph" w:styleId="Header">
    <w:name w:val="header"/>
    <w:basedOn w:val="Normal"/>
    <w:link w:val="HeaderChar"/>
    <w:uiPriority w:val="99"/>
    <w:unhideWhenUsed/>
    <w:rsid w:val="000D5DBC"/>
    <w:pPr>
      <w:tabs>
        <w:tab w:val="center" w:pos="4680"/>
        <w:tab w:val="right" w:pos="9360"/>
      </w:tabs>
    </w:pPr>
  </w:style>
  <w:style w:type="character" w:customStyle="1" w:styleId="HeaderChar">
    <w:name w:val="Header Char"/>
    <w:basedOn w:val="DefaultParagraphFont"/>
    <w:link w:val="Header"/>
    <w:uiPriority w:val="99"/>
    <w:rsid w:val="000D5DBC"/>
    <w:rPr>
      <w:rFonts w:ascii="Beehive" w:hAnsi="Beehive"/>
      <w:sz w:val="24"/>
      <w:szCs w:val="24"/>
    </w:rPr>
  </w:style>
  <w:style w:type="paragraph" w:styleId="Footer">
    <w:name w:val="footer"/>
    <w:basedOn w:val="Normal"/>
    <w:link w:val="FooterChar"/>
    <w:uiPriority w:val="99"/>
    <w:unhideWhenUsed/>
    <w:rsid w:val="000D5DBC"/>
    <w:pPr>
      <w:tabs>
        <w:tab w:val="center" w:pos="4680"/>
        <w:tab w:val="right" w:pos="9360"/>
      </w:tabs>
    </w:pPr>
  </w:style>
  <w:style w:type="character" w:customStyle="1" w:styleId="FooterChar">
    <w:name w:val="Footer Char"/>
    <w:basedOn w:val="DefaultParagraphFont"/>
    <w:link w:val="Footer"/>
    <w:uiPriority w:val="99"/>
    <w:rsid w:val="000D5DBC"/>
    <w:rPr>
      <w:rFonts w:ascii="Beehive" w:hAnsi="Beehive"/>
      <w:sz w:val="24"/>
      <w:szCs w:val="24"/>
    </w:rPr>
  </w:style>
  <w:style w:type="table" w:styleId="TableGrid">
    <w:name w:val="Table Grid"/>
    <w:basedOn w:val="TableNormal"/>
    <w:uiPriority w:val="59"/>
    <w:rsid w:val="00904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2AA1"/>
    <w:pPr>
      <w:ind w:left="720"/>
      <w:contextualSpacing/>
    </w:pPr>
  </w:style>
  <w:style w:type="character" w:styleId="CommentReference">
    <w:name w:val="annotation reference"/>
    <w:basedOn w:val="DefaultParagraphFont"/>
    <w:uiPriority w:val="99"/>
    <w:semiHidden/>
    <w:unhideWhenUsed/>
    <w:rsid w:val="002329E5"/>
    <w:rPr>
      <w:sz w:val="16"/>
      <w:szCs w:val="16"/>
    </w:rPr>
  </w:style>
  <w:style w:type="paragraph" w:styleId="CommentText">
    <w:name w:val="annotation text"/>
    <w:basedOn w:val="Normal"/>
    <w:link w:val="CommentTextChar"/>
    <w:uiPriority w:val="99"/>
    <w:semiHidden/>
    <w:unhideWhenUsed/>
    <w:rsid w:val="002329E5"/>
    <w:rPr>
      <w:sz w:val="20"/>
      <w:szCs w:val="20"/>
    </w:rPr>
  </w:style>
  <w:style w:type="character" w:customStyle="1" w:styleId="CommentTextChar">
    <w:name w:val="Comment Text Char"/>
    <w:basedOn w:val="DefaultParagraphFont"/>
    <w:link w:val="CommentText"/>
    <w:uiPriority w:val="99"/>
    <w:semiHidden/>
    <w:rsid w:val="002329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29E5"/>
    <w:rPr>
      <w:b/>
      <w:bCs/>
    </w:rPr>
  </w:style>
  <w:style w:type="character" w:customStyle="1" w:styleId="CommentSubjectChar">
    <w:name w:val="Comment Subject Char"/>
    <w:basedOn w:val="CommentTextChar"/>
    <w:link w:val="CommentSubject"/>
    <w:uiPriority w:val="99"/>
    <w:semiHidden/>
    <w:rsid w:val="002329E5"/>
    <w:rPr>
      <w:rFonts w:ascii="Times New Roman" w:hAnsi="Times New Roman"/>
      <w:b/>
      <w:bCs/>
      <w:sz w:val="20"/>
      <w:szCs w:val="20"/>
    </w:rPr>
  </w:style>
  <w:style w:type="paragraph" w:styleId="BalloonText">
    <w:name w:val="Balloon Text"/>
    <w:basedOn w:val="Normal"/>
    <w:link w:val="BalloonTextChar"/>
    <w:uiPriority w:val="99"/>
    <w:semiHidden/>
    <w:unhideWhenUsed/>
    <w:rsid w:val="00232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E5"/>
    <w:rPr>
      <w:rFonts w:ascii="Segoe UI" w:hAnsi="Segoe UI" w:cs="Segoe UI"/>
      <w:sz w:val="18"/>
      <w:szCs w:val="18"/>
    </w:rPr>
  </w:style>
  <w:style w:type="paragraph" w:styleId="Revision">
    <w:name w:val="Revision"/>
    <w:hidden/>
    <w:uiPriority w:val="99"/>
    <w:semiHidden/>
    <w:rsid w:val="001F393F"/>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7D76A0"/>
    <w:rPr>
      <w:color w:val="0000FF" w:themeColor="hyperlink"/>
      <w:u w:val="single"/>
    </w:rPr>
  </w:style>
  <w:style w:type="character" w:styleId="UnresolvedMention">
    <w:name w:val="Unresolved Mention"/>
    <w:basedOn w:val="DefaultParagraphFont"/>
    <w:uiPriority w:val="99"/>
    <w:semiHidden/>
    <w:unhideWhenUsed/>
    <w:rsid w:val="007D76A0"/>
    <w:rPr>
      <w:color w:val="605E5C"/>
      <w:shd w:val="clear" w:color="auto" w:fill="E1DFDD"/>
    </w:rPr>
  </w:style>
  <w:style w:type="character" w:styleId="FollowedHyperlink">
    <w:name w:val="FollowedHyperlink"/>
    <w:basedOn w:val="DefaultParagraphFont"/>
    <w:uiPriority w:val="99"/>
    <w:semiHidden/>
    <w:unhideWhenUsed/>
    <w:rsid w:val="00E12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forms/bankruptcy-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m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E391-CFA9-4B38-841C-F4E3AE29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2025-08-25T15:23:00Z</dcterms:created>
  <dcterms:modified xsi:type="dcterms:W3CDTF">2025-08-25T15:23:00Z</dcterms:modified>
  <cp:category/>
</cp:coreProperties>
</file>