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72AC" w14:textId="77777777" w:rsidR="00042CA9" w:rsidRPr="00D73175" w:rsidRDefault="00960E33" w:rsidP="00C578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August 2,</w:t>
      </w:r>
      <w:r w:rsidR="00C578A1" w:rsidRPr="00D73175">
        <w:rPr>
          <w:rFonts w:ascii="Times New Roman" w:hAnsi="Times New Roman" w:cs="Times New Roman"/>
          <w:sz w:val="28"/>
          <w:szCs w:val="28"/>
        </w:rPr>
        <w:t xml:space="preserve"> 2021</w:t>
      </w:r>
    </w:p>
    <w:p w14:paraId="02211B43" w14:textId="77777777" w:rsidR="00C578A1" w:rsidRPr="00D73175" w:rsidRDefault="00C578A1" w:rsidP="00C578A1">
      <w:pPr>
        <w:spacing w:after="0" w:line="240" w:lineRule="auto"/>
        <w:jc w:val="center"/>
        <w:rPr>
          <w:rFonts w:ascii="Times New Roman" w:hAnsi="Times New Roman" w:cs="Times New Roman"/>
          <w:sz w:val="28"/>
          <w:szCs w:val="28"/>
        </w:rPr>
      </w:pPr>
    </w:p>
    <w:p w14:paraId="4B1F8699" w14:textId="77777777" w:rsidR="0042736D" w:rsidRDefault="00C578A1" w:rsidP="00C578A1">
      <w:pPr>
        <w:spacing w:after="0" w:line="240" w:lineRule="auto"/>
        <w:jc w:val="center"/>
        <w:rPr>
          <w:rFonts w:ascii="Times New Roman" w:hAnsi="Times New Roman" w:cs="Times New Roman"/>
          <w:sz w:val="28"/>
          <w:szCs w:val="28"/>
        </w:rPr>
      </w:pPr>
      <w:r w:rsidRPr="00D73175">
        <w:rPr>
          <w:rFonts w:ascii="Times New Roman" w:hAnsi="Times New Roman" w:cs="Times New Roman"/>
          <w:sz w:val="28"/>
          <w:szCs w:val="28"/>
        </w:rPr>
        <w:t>CHAPTER 13 MEETING OF CREDITORS</w:t>
      </w:r>
      <w:r w:rsidR="001908C9">
        <w:rPr>
          <w:rFonts w:ascii="Times New Roman" w:hAnsi="Times New Roman" w:cs="Times New Roman"/>
          <w:sz w:val="28"/>
          <w:szCs w:val="28"/>
        </w:rPr>
        <w:t xml:space="preserve"> </w:t>
      </w:r>
    </w:p>
    <w:p w14:paraId="137B6A56" w14:textId="77777777" w:rsidR="00C578A1" w:rsidRPr="00D73175" w:rsidRDefault="00C578A1" w:rsidP="00C578A1">
      <w:pPr>
        <w:spacing w:after="0" w:line="240" w:lineRule="auto"/>
        <w:jc w:val="center"/>
        <w:rPr>
          <w:rFonts w:ascii="Times New Roman" w:hAnsi="Times New Roman" w:cs="Times New Roman"/>
          <w:sz w:val="28"/>
          <w:szCs w:val="28"/>
        </w:rPr>
      </w:pPr>
      <w:r w:rsidRPr="00D73175">
        <w:rPr>
          <w:rFonts w:ascii="Times New Roman" w:hAnsi="Times New Roman" w:cs="Times New Roman"/>
          <w:sz w:val="28"/>
          <w:szCs w:val="28"/>
        </w:rPr>
        <w:t>ANNOUNCEMENT</w:t>
      </w:r>
    </w:p>
    <w:p w14:paraId="00AB2C0E" w14:textId="77777777" w:rsidR="00C578A1" w:rsidRPr="00D73175" w:rsidRDefault="00C578A1" w:rsidP="00C578A1">
      <w:pPr>
        <w:spacing w:after="0" w:line="240" w:lineRule="auto"/>
        <w:jc w:val="center"/>
        <w:rPr>
          <w:rFonts w:ascii="Times New Roman" w:hAnsi="Times New Roman" w:cs="Times New Roman"/>
          <w:sz w:val="28"/>
          <w:szCs w:val="28"/>
        </w:rPr>
      </w:pPr>
    </w:p>
    <w:p w14:paraId="41C5BB26" w14:textId="77777777" w:rsidR="00C578A1" w:rsidRPr="00D73175" w:rsidRDefault="00C578A1" w:rsidP="00C578A1">
      <w:pPr>
        <w:spacing w:after="0" w:line="240" w:lineRule="auto"/>
        <w:jc w:val="center"/>
        <w:rPr>
          <w:rFonts w:ascii="Times New Roman" w:hAnsi="Times New Roman" w:cs="Times New Roman"/>
          <w:sz w:val="28"/>
          <w:szCs w:val="28"/>
        </w:rPr>
      </w:pPr>
      <w:r w:rsidRPr="00D73175">
        <w:rPr>
          <w:rFonts w:ascii="Times New Roman" w:hAnsi="Times New Roman" w:cs="Times New Roman"/>
          <w:sz w:val="28"/>
          <w:szCs w:val="28"/>
        </w:rPr>
        <w:t>Chapter 13 In Person Section 341 Meeting of Creditors:  Temporary Policies</w:t>
      </w:r>
    </w:p>
    <w:p w14:paraId="59A98522" w14:textId="77777777" w:rsidR="00C578A1" w:rsidRPr="00D73175" w:rsidRDefault="00C578A1" w:rsidP="00C578A1">
      <w:pPr>
        <w:spacing w:after="0" w:line="240" w:lineRule="auto"/>
        <w:jc w:val="center"/>
        <w:rPr>
          <w:rFonts w:ascii="Times New Roman" w:hAnsi="Times New Roman" w:cs="Times New Roman"/>
          <w:sz w:val="28"/>
          <w:szCs w:val="28"/>
        </w:rPr>
      </w:pPr>
      <w:r w:rsidRPr="00D73175">
        <w:rPr>
          <w:rFonts w:ascii="Times New Roman" w:hAnsi="Times New Roman" w:cs="Times New Roman"/>
          <w:sz w:val="28"/>
          <w:szCs w:val="28"/>
        </w:rPr>
        <w:t>and Procedures</w:t>
      </w:r>
    </w:p>
    <w:p w14:paraId="576556F8" w14:textId="77777777" w:rsidR="00C578A1" w:rsidRPr="00D73175" w:rsidRDefault="00C578A1" w:rsidP="00C578A1">
      <w:pPr>
        <w:spacing w:after="0" w:line="240" w:lineRule="auto"/>
        <w:rPr>
          <w:rFonts w:ascii="Times New Roman" w:hAnsi="Times New Roman" w:cs="Times New Roman"/>
          <w:sz w:val="28"/>
          <w:szCs w:val="28"/>
        </w:rPr>
      </w:pPr>
    </w:p>
    <w:p w14:paraId="65C65E54" w14:textId="77777777" w:rsidR="00D73175" w:rsidRPr="00D73175" w:rsidRDefault="00C578A1" w:rsidP="00C578A1">
      <w:pPr>
        <w:spacing w:after="0" w:line="240" w:lineRule="auto"/>
        <w:ind w:firstLine="720"/>
        <w:rPr>
          <w:rFonts w:ascii="Times New Roman" w:hAnsi="Times New Roman" w:cs="Times New Roman"/>
          <w:sz w:val="28"/>
          <w:szCs w:val="28"/>
        </w:rPr>
      </w:pPr>
      <w:r w:rsidRPr="00D73175">
        <w:rPr>
          <w:rFonts w:ascii="Times New Roman" w:hAnsi="Times New Roman" w:cs="Times New Roman"/>
          <w:sz w:val="28"/>
          <w:szCs w:val="28"/>
        </w:rPr>
        <w:t>In order to take precautions against COVID-19, and to comply with applicable court orders, the following</w:t>
      </w:r>
      <w:r w:rsidR="00D73175" w:rsidRPr="00D73175">
        <w:rPr>
          <w:rFonts w:ascii="Times New Roman" w:hAnsi="Times New Roman" w:cs="Times New Roman"/>
          <w:sz w:val="28"/>
          <w:szCs w:val="28"/>
        </w:rPr>
        <w:t xml:space="preserve"> </w:t>
      </w:r>
      <w:r w:rsidR="00D73175">
        <w:rPr>
          <w:rFonts w:ascii="Times New Roman" w:hAnsi="Times New Roman" w:cs="Times New Roman"/>
          <w:sz w:val="28"/>
          <w:szCs w:val="28"/>
        </w:rPr>
        <w:t xml:space="preserve">revised </w:t>
      </w:r>
      <w:r w:rsidR="00D73175" w:rsidRPr="00D73175">
        <w:rPr>
          <w:rFonts w:ascii="Times New Roman" w:hAnsi="Times New Roman" w:cs="Times New Roman"/>
          <w:sz w:val="28"/>
          <w:szCs w:val="28"/>
        </w:rPr>
        <w:t>temporary policies and procedures are in effect with respect to all in person Chapter 13 Section 341 Meeting of Creditors effective immediately, and replace all previous policies.</w:t>
      </w:r>
    </w:p>
    <w:p w14:paraId="061DAE7C" w14:textId="77777777" w:rsidR="00D73175" w:rsidRPr="00D73175" w:rsidRDefault="00D73175" w:rsidP="00C578A1">
      <w:pPr>
        <w:spacing w:after="0" w:line="240" w:lineRule="auto"/>
        <w:ind w:firstLine="720"/>
        <w:rPr>
          <w:rFonts w:ascii="Times New Roman" w:hAnsi="Times New Roman" w:cs="Times New Roman"/>
          <w:sz w:val="28"/>
          <w:szCs w:val="28"/>
        </w:rPr>
      </w:pPr>
    </w:p>
    <w:p w14:paraId="3BBB8917" w14:textId="77777777" w:rsidR="00553A2E" w:rsidRDefault="00D73175" w:rsidP="00C578A1">
      <w:pPr>
        <w:spacing w:after="0" w:line="240" w:lineRule="auto"/>
        <w:ind w:firstLine="720"/>
        <w:rPr>
          <w:rFonts w:ascii="Times New Roman" w:hAnsi="Times New Roman" w:cs="Times New Roman"/>
          <w:sz w:val="28"/>
          <w:szCs w:val="28"/>
        </w:rPr>
      </w:pPr>
      <w:r w:rsidRPr="00D73175">
        <w:rPr>
          <w:rFonts w:ascii="Times New Roman" w:hAnsi="Times New Roman" w:cs="Times New Roman"/>
          <w:sz w:val="28"/>
          <w:szCs w:val="28"/>
        </w:rPr>
        <w:t>A</w:t>
      </w:r>
      <w:r w:rsidR="00553A2E">
        <w:rPr>
          <w:rFonts w:ascii="Times New Roman" w:hAnsi="Times New Roman" w:cs="Times New Roman"/>
          <w:sz w:val="28"/>
          <w:szCs w:val="28"/>
        </w:rPr>
        <w:t xml:space="preserve">ll persons attending 341 meetings, regardless of vaccination status, are to wear a mask at all times.  Face coverings </w:t>
      </w:r>
      <w:r w:rsidR="00C32C3E">
        <w:rPr>
          <w:rFonts w:ascii="Times New Roman" w:hAnsi="Times New Roman" w:cs="Times New Roman"/>
          <w:sz w:val="28"/>
          <w:szCs w:val="28"/>
        </w:rPr>
        <w:t>will be available to participants.  All persons should also observe social distancing and hand cleansing guidance</w:t>
      </w:r>
      <w:r w:rsidR="00553A2E">
        <w:rPr>
          <w:rFonts w:ascii="Times New Roman" w:hAnsi="Times New Roman" w:cs="Times New Roman"/>
          <w:sz w:val="28"/>
          <w:szCs w:val="28"/>
        </w:rPr>
        <w:t>.</w:t>
      </w:r>
    </w:p>
    <w:p w14:paraId="2486FA1E" w14:textId="77777777" w:rsidR="00553A2E" w:rsidRDefault="00553A2E" w:rsidP="00C578A1">
      <w:pPr>
        <w:spacing w:after="0" w:line="240" w:lineRule="auto"/>
        <w:ind w:firstLine="720"/>
        <w:rPr>
          <w:rFonts w:ascii="Times New Roman" w:hAnsi="Times New Roman" w:cs="Times New Roman"/>
          <w:sz w:val="28"/>
          <w:szCs w:val="28"/>
        </w:rPr>
      </w:pPr>
    </w:p>
    <w:p w14:paraId="693624AB" w14:textId="77777777" w:rsidR="00C578A1" w:rsidRDefault="00553A2E" w:rsidP="00C578A1">
      <w:pPr>
        <w:spacing w:after="0" w:line="240" w:lineRule="auto"/>
        <w:ind w:firstLine="720"/>
        <w:rPr>
          <w:rFonts w:ascii="Times New Roman" w:hAnsi="Times New Roman" w:cs="Times New Roman"/>
          <w:sz w:val="28"/>
          <w:szCs w:val="28"/>
        </w:rPr>
      </w:pPr>
      <w:r w:rsidRPr="00553A2E">
        <w:rPr>
          <w:rFonts w:ascii="Times New Roman" w:hAnsi="Times New Roman" w:cs="Times New Roman"/>
          <w:sz w:val="28"/>
          <w:szCs w:val="28"/>
        </w:rPr>
        <w:t>Anyone diagnosed with COVID-19</w:t>
      </w:r>
      <w:r w:rsidR="004D273C">
        <w:rPr>
          <w:rFonts w:ascii="Times New Roman" w:hAnsi="Times New Roman" w:cs="Times New Roman"/>
          <w:sz w:val="28"/>
          <w:szCs w:val="28"/>
        </w:rPr>
        <w:t xml:space="preserve"> in the past 14 days, under quarantine, or displaying any current symptoms should not appear for the meeting, and should request a continuance.  Anyone not fully vaccinated who has traveled outside the United States or who has been exposed to COVID-19 within the last 14 days should not appear for the meeting and should request a continuance.  In certain cases, under existing procedures, alternative procedures for the meeting may be implemented.</w:t>
      </w:r>
    </w:p>
    <w:p w14:paraId="5D2990CE" w14:textId="77777777" w:rsidR="004D273C" w:rsidRDefault="004D273C" w:rsidP="00C578A1">
      <w:pPr>
        <w:spacing w:after="0" w:line="240" w:lineRule="auto"/>
        <w:ind w:firstLine="720"/>
        <w:rPr>
          <w:rFonts w:ascii="Times New Roman" w:hAnsi="Times New Roman" w:cs="Times New Roman"/>
          <w:sz w:val="28"/>
          <w:szCs w:val="28"/>
        </w:rPr>
      </w:pPr>
    </w:p>
    <w:p w14:paraId="1EA52321" w14:textId="77777777" w:rsidR="004D273C" w:rsidRDefault="004D273C" w:rsidP="00C578A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To minimize problems, the calendars may be divided and participants are requested not to enter the courthouse until immediately before the scheduled time for their case.  Persons who enter the 341 meeting room more than 15 minutes before their scheduled session will be asked to leave and return when scheduled.  Counsel are expected to inform their clients of the schedule, which will be printed on the final calendar.</w:t>
      </w:r>
    </w:p>
    <w:p w14:paraId="404158DE" w14:textId="77777777" w:rsidR="004D273C" w:rsidRDefault="004D273C" w:rsidP="00C578A1">
      <w:pPr>
        <w:spacing w:after="0" w:line="240" w:lineRule="auto"/>
        <w:ind w:firstLine="720"/>
        <w:rPr>
          <w:rFonts w:ascii="Times New Roman" w:hAnsi="Times New Roman" w:cs="Times New Roman"/>
          <w:sz w:val="28"/>
          <w:szCs w:val="28"/>
        </w:rPr>
      </w:pPr>
    </w:p>
    <w:p w14:paraId="25FB191D" w14:textId="77777777" w:rsidR="004D273C" w:rsidRDefault="004D273C" w:rsidP="00C578A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We are asking that Debtors do not bring supporting friends or family to the meetings in order to reduce contact.</w:t>
      </w:r>
    </w:p>
    <w:p w14:paraId="2CFF268F" w14:textId="77777777" w:rsidR="004D273C" w:rsidRDefault="004D273C" w:rsidP="00C578A1">
      <w:pPr>
        <w:spacing w:after="0" w:line="240" w:lineRule="auto"/>
        <w:ind w:firstLine="720"/>
        <w:rPr>
          <w:rFonts w:ascii="Times New Roman" w:hAnsi="Times New Roman" w:cs="Times New Roman"/>
          <w:sz w:val="28"/>
          <w:szCs w:val="28"/>
        </w:rPr>
      </w:pPr>
    </w:p>
    <w:p w14:paraId="5376F831" w14:textId="61F68B9A" w:rsidR="004D273C" w:rsidRDefault="004D273C" w:rsidP="00C578A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Please remember that Debtors are to provide proof of identi</w:t>
      </w:r>
      <w:r w:rsidR="00D90365">
        <w:rPr>
          <w:rFonts w:ascii="Times New Roman" w:hAnsi="Times New Roman" w:cs="Times New Roman"/>
          <w:sz w:val="28"/>
          <w:szCs w:val="28"/>
        </w:rPr>
        <w:t>ty</w:t>
      </w:r>
      <w:r>
        <w:rPr>
          <w:rFonts w:ascii="Times New Roman" w:hAnsi="Times New Roman" w:cs="Times New Roman"/>
          <w:sz w:val="28"/>
          <w:szCs w:val="28"/>
        </w:rPr>
        <w:t xml:space="preserve"> and other requested documents at the meeting.</w:t>
      </w:r>
    </w:p>
    <w:p w14:paraId="161C4B24" w14:textId="77777777" w:rsidR="004D273C" w:rsidRDefault="004D273C" w:rsidP="00C578A1">
      <w:pPr>
        <w:spacing w:after="0" w:line="240" w:lineRule="auto"/>
        <w:ind w:firstLine="720"/>
        <w:rPr>
          <w:rFonts w:ascii="Times New Roman" w:hAnsi="Times New Roman" w:cs="Times New Roman"/>
          <w:sz w:val="28"/>
          <w:szCs w:val="28"/>
        </w:rPr>
      </w:pPr>
    </w:p>
    <w:p w14:paraId="567B67AA" w14:textId="77777777" w:rsidR="00C578A1" w:rsidRPr="00553A2E" w:rsidRDefault="004D273C" w:rsidP="004D27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Thank you for your patience and cooperation in implementing these procedures.  If you have any questions, please do not hesitate to contact the Office of the Chapter 13 Trustee where the case is assigned.</w:t>
      </w:r>
    </w:p>
    <w:sectPr w:rsidR="00C578A1" w:rsidRPr="00553A2E" w:rsidSect="002B1D25">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A1"/>
    <w:rsid w:val="00042CA9"/>
    <w:rsid w:val="000E7922"/>
    <w:rsid w:val="001908C9"/>
    <w:rsid w:val="002B1D25"/>
    <w:rsid w:val="0042736D"/>
    <w:rsid w:val="004D273C"/>
    <w:rsid w:val="00553A2E"/>
    <w:rsid w:val="00626CCC"/>
    <w:rsid w:val="00960E33"/>
    <w:rsid w:val="00A645F0"/>
    <w:rsid w:val="00C32C3E"/>
    <w:rsid w:val="00C578A1"/>
    <w:rsid w:val="00D73175"/>
    <w:rsid w:val="00D90365"/>
    <w:rsid w:val="00DA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0FDD"/>
  <w15:chartTrackingRefBased/>
  <w15:docId w15:val="{3FEA3F14-0F59-4AF5-A4A2-3B0D5369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Pearleen Wimbush</dc:creator>
  <cp:keywords/>
  <dc:description/>
  <cp:lastModifiedBy>Robert Price</cp:lastModifiedBy>
  <cp:revision>2</cp:revision>
  <cp:lastPrinted>2021-08-02T12:32:00Z</cp:lastPrinted>
  <dcterms:created xsi:type="dcterms:W3CDTF">2021-08-02T14:06:00Z</dcterms:created>
  <dcterms:modified xsi:type="dcterms:W3CDTF">2021-08-02T14:06:00Z</dcterms:modified>
</cp:coreProperties>
</file>